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77777777" w:rsidR="00A82066" w:rsidRDefault="00A82066" w:rsidP="00AB66D2">
      <w:pPr>
        <w:rPr>
          <w:lang w:val="sr-Latn-RS"/>
        </w:rPr>
      </w:pP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9D6E3E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1BC79A55" w:rsidR="00D71CDA" w:rsidRPr="00A5440C" w:rsidRDefault="00AB2CAC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ME" w:eastAsia="sr-Latn-RS"/>
              </w:rPr>
            </w:pPr>
            <w:bookmarkStart w:id="0" w:name="_Hlk234496952"/>
            <w:proofErr w:type="spellStart"/>
            <w:r>
              <w:rPr>
                <w:rFonts w:cs="Arial"/>
                <w:b/>
                <w:sz w:val="32"/>
                <w:szCs w:val="24"/>
                <w:lang w:val="sr-Latn-RS" w:eastAsia="sr-Latn-RS"/>
              </w:rPr>
              <w:t>ArcSight</w:t>
            </w:r>
            <w:proofErr w:type="spellEnd"/>
            <w:r>
              <w:rPr>
                <w:rFonts w:cs="Arial"/>
                <w:b/>
                <w:sz w:val="32"/>
                <w:szCs w:val="24"/>
                <w:lang w:val="sr-Latn-RS" w:eastAsia="sr-Latn-RS"/>
              </w:rPr>
              <w:t xml:space="preserve"> </w:t>
            </w:r>
            <w:r w:rsidR="00E41084">
              <w:rPr>
                <w:rFonts w:cs="Arial"/>
                <w:b/>
                <w:sz w:val="32"/>
                <w:szCs w:val="24"/>
                <w:lang w:val="sr-Cyrl-RS" w:eastAsia="sr-Latn-RS"/>
              </w:rPr>
              <w:t xml:space="preserve">миграција </w:t>
            </w:r>
            <w:r w:rsidR="00A5440C">
              <w:rPr>
                <w:rFonts w:cs="Arial"/>
                <w:b/>
                <w:sz w:val="32"/>
                <w:szCs w:val="24"/>
                <w:lang w:val="sr-Cyrl-ME" w:eastAsia="sr-Latn-RS"/>
              </w:rPr>
              <w:t xml:space="preserve">и </w:t>
            </w:r>
            <w:r w:rsidR="00061E38" w:rsidRPr="00061E38">
              <w:rPr>
                <w:rFonts w:cs="Arial"/>
                <w:b/>
                <w:sz w:val="32"/>
                <w:szCs w:val="24"/>
                <w:lang w:val="sr-Cyrl-ME" w:eastAsia="sr-Latn-RS"/>
              </w:rPr>
              <w:t xml:space="preserve">консултације </w:t>
            </w:r>
            <w:proofErr w:type="spellStart"/>
            <w:r w:rsidR="00061E38" w:rsidRPr="00061E38">
              <w:rPr>
                <w:rFonts w:cs="Arial"/>
                <w:b/>
                <w:sz w:val="32"/>
                <w:szCs w:val="24"/>
                <w:lang w:val="sr-Cyrl-ME" w:eastAsia="sr-Latn-RS"/>
              </w:rPr>
              <w:t>човек</w:t>
            </w:r>
            <w:proofErr w:type="spellEnd"/>
            <w:r w:rsidR="00061E38" w:rsidRPr="00061E38">
              <w:rPr>
                <w:rFonts w:cs="Arial"/>
                <w:b/>
                <w:sz w:val="32"/>
                <w:szCs w:val="24"/>
                <w:lang w:val="sr-Cyrl-ME" w:eastAsia="sr-Latn-RS"/>
              </w:rPr>
              <w:t>/дани за 202</w:t>
            </w:r>
            <w:r w:rsidR="00061E38">
              <w:rPr>
                <w:rFonts w:cs="Arial"/>
                <w:b/>
                <w:sz w:val="32"/>
                <w:szCs w:val="24"/>
                <w:lang w:val="sr-Cyrl-ME" w:eastAsia="sr-Latn-RS"/>
              </w:rPr>
              <w:t>6</w:t>
            </w:r>
            <w:r w:rsidR="00061E38" w:rsidRPr="00061E38">
              <w:rPr>
                <w:rFonts w:cs="Arial"/>
                <w:b/>
                <w:sz w:val="32"/>
                <w:szCs w:val="24"/>
                <w:lang w:val="sr-Cyrl-ME" w:eastAsia="sr-Latn-RS"/>
              </w:rPr>
              <w:t>.годину</w:t>
            </w:r>
            <w:bookmarkEnd w:id="0"/>
          </w:p>
        </w:tc>
      </w:tr>
      <w:tr w:rsidR="00D71CDA" w:rsidRPr="00575AC9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5102B9EA" w:rsidR="00D71CDA" w:rsidRPr="00A30088" w:rsidRDefault="00AB2CAC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B70815">
              <w:rPr>
                <w:rFonts w:cs="Arial"/>
                <w:sz w:val="24"/>
                <w:szCs w:val="24"/>
                <w:lang w:val="sr-Cyrl-RS" w:eastAsia="sr-Latn-RS"/>
              </w:rPr>
              <w:t>Функција за корпоративну заштиту</w:t>
            </w:r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4E18A71D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494204DD" w14:textId="3CFB6021" w:rsidR="00152D09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34311847" w:history="1">
        <w:r w:rsidR="00152D09" w:rsidRPr="00104784">
          <w:rPr>
            <w:rStyle w:val="Hyperlink"/>
            <w:rFonts w:cs="Arial"/>
            <w:noProof/>
          </w:rPr>
          <w:t>1.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152D09" w:rsidRPr="00104784">
          <w:rPr>
            <w:rStyle w:val="Hyperlink"/>
            <w:rFonts w:cs="Arial"/>
            <w:noProof/>
            <w:lang w:val="sr-Cyrl-CS"/>
          </w:rPr>
          <w:t>ТЕХНИЧКОГ ЗАДАТКА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_Toc234311847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2</w:t>
        </w:r>
        <w:r w:rsidR="00152D09">
          <w:rPr>
            <w:noProof/>
            <w:webHidden/>
          </w:rPr>
          <w:fldChar w:fldCharType="end"/>
        </w:r>
      </w:hyperlink>
    </w:p>
    <w:p w14:paraId="04C15CB1" w14:textId="15AA13A2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48" w:history="1">
        <w:r w:rsidR="00152D09" w:rsidRPr="00104784">
          <w:rPr>
            <w:rStyle w:val="Hyperlink"/>
            <w:rFonts w:cs="Arial"/>
            <w:noProof/>
            <w:lang w:val="sr-Cyrl-RS"/>
          </w:rPr>
          <w:t>2.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152D09" w:rsidRPr="00104784">
          <w:rPr>
            <w:rStyle w:val="Hyperlink"/>
            <w:rFonts w:cs="Arial"/>
            <w:noProof/>
            <w:lang w:val="ru-RU"/>
          </w:rPr>
          <w:t xml:space="preserve"> </w:t>
        </w:r>
        <w:r w:rsidR="00152D09" w:rsidRPr="00104784">
          <w:rPr>
            <w:rStyle w:val="Hyperlink"/>
            <w:rFonts w:cs="Arial"/>
            <w:noProof/>
            <w:lang w:val="sr-Cyrl-RS"/>
          </w:rPr>
          <w:t>И ЛОКАЦИЈА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_Toc234311848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2</w:t>
        </w:r>
        <w:r w:rsidR="00152D09">
          <w:rPr>
            <w:noProof/>
            <w:webHidden/>
          </w:rPr>
          <w:fldChar w:fldCharType="end"/>
        </w:r>
      </w:hyperlink>
    </w:p>
    <w:p w14:paraId="090DB3F1" w14:textId="4E671DF8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49" w:history="1">
        <w:r w:rsidR="00152D09" w:rsidRPr="00104784">
          <w:rPr>
            <w:rStyle w:val="Hyperlink"/>
            <w:rFonts w:cs="Arial"/>
            <w:noProof/>
            <w:lang w:val="sr-Cyrl-RS"/>
          </w:rPr>
          <w:t>3.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_Toc234311849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2</w:t>
        </w:r>
        <w:r w:rsidR="00152D09">
          <w:rPr>
            <w:noProof/>
            <w:webHidden/>
          </w:rPr>
          <w:fldChar w:fldCharType="end"/>
        </w:r>
      </w:hyperlink>
    </w:p>
    <w:p w14:paraId="6DBCDC85" w14:textId="0388C89F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0" w:history="1">
        <w:r w:rsidR="00152D09" w:rsidRPr="00104784">
          <w:rPr>
            <w:rStyle w:val="Hyperlink"/>
            <w:rFonts w:cs="Arial"/>
            <w:noProof/>
            <w:lang w:val="sr-Cyrl-RS"/>
          </w:rPr>
          <w:t>4.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ОПШТЕ ОДРЕДБЕ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_Toc234311850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3</w:t>
        </w:r>
        <w:r w:rsidR="00152D09">
          <w:rPr>
            <w:noProof/>
            <w:webHidden/>
          </w:rPr>
          <w:fldChar w:fldCharType="end"/>
        </w:r>
      </w:hyperlink>
    </w:p>
    <w:p w14:paraId="0164CE76" w14:textId="41EECC75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1" w:history="1">
        <w:r w:rsidR="00152D09" w:rsidRPr="00104784">
          <w:rPr>
            <w:rStyle w:val="Hyperlink"/>
            <w:rFonts w:cs="Arial"/>
            <w:noProof/>
            <w:lang w:val="sr-Cyrl-RS"/>
          </w:rPr>
          <w:t>5.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_Toc234311851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3</w:t>
        </w:r>
        <w:r w:rsidR="00152D09">
          <w:rPr>
            <w:noProof/>
            <w:webHidden/>
          </w:rPr>
          <w:fldChar w:fldCharType="end"/>
        </w:r>
      </w:hyperlink>
    </w:p>
    <w:p w14:paraId="135126F6" w14:textId="08971286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2" w:history="1">
        <w:r w:rsidR="00152D09" w:rsidRPr="00104784">
          <w:rPr>
            <w:rStyle w:val="Hyperlink"/>
            <w:rFonts w:cs="Arial"/>
            <w:noProof/>
            <w:lang w:val="sr-Cyrl-RS"/>
          </w:rPr>
          <w:t>6.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ТЕХНИЧКИ ЗАХТЕВИ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_Toc234311852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6</w:t>
        </w:r>
        <w:r w:rsidR="00152D09">
          <w:rPr>
            <w:noProof/>
            <w:webHidden/>
          </w:rPr>
          <w:fldChar w:fldCharType="end"/>
        </w:r>
      </w:hyperlink>
    </w:p>
    <w:p w14:paraId="2B5077A6" w14:textId="1F195D04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3" w:history="1">
        <w:r w:rsidR="00152D09" w:rsidRPr="00104784">
          <w:rPr>
            <w:rStyle w:val="Hyperlink"/>
            <w:rFonts w:cs="Arial"/>
            <w:noProof/>
            <w:lang w:val="sr-Cyrl-RS"/>
          </w:rPr>
          <w:t>7.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_Toc234311853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6</w:t>
        </w:r>
        <w:r w:rsidR="00152D09">
          <w:rPr>
            <w:noProof/>
            <w:webHidden/>
          </w:rPr>
          <w:fldChar w:fldCharType="end"/>
        </w:r>
      </w:hyperlink>
    </w:p>
    <w:p w14:paraId="490AD6D6" w14:textId="69C8C3AE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4" w:history="1">
        <w:r w:rsidR="00152D09" w:rsidRPr="00104784">
          <w:rPr>
            <w:rStyle w:val="Hyperlink"/>
            <w:rFonts w:cs="Arial"/>
            <w:noProof/>
            <w:lang w:val="sr-Cyrl-RS"/>
          </w:rPr>
          <w:t>8.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_Toc234311854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7</w:t>
        </w:r>
        <w:r w:rsidR="00152D09">
          <w:rPr>
            <w:noProof/>
            <w:webHidden/>
          </w:rPr>
          <w:fldChar w:fldCharType="end"/>
        </w:r>
      </w:hyperlink>
    </w:p>
    <w:p w14:paraId="3FE0A26D" w14:textId="4B40A941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5" w:history="1">
        <w:r w:rsidR="00152D09" w:rsidRPr="00104784">
          <w:rPr>
            <w:rStyle w:val="Hyperlink"/>
            <w:rFonts w:cs="Arial"/>
            <w:noProof/>
            <w:lang w:val="sr-Cyrl-RS"/>
          </w:rPr>
          <w:t>9.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РОК И ДИНАМИКА ЗА РЕАЛИЗАЦИЈУ ПРЕДМЕТНЕ УСЛУГЕ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_Toc234311855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7</w:t>
        </w:r>
        <w:r w:rsidR="00152D09">
          <w:rPr>
            <w:noProof/>
            <w:webHidden/>
          </w:rPr>
          <w:fldChar w:fldCharType="end"/>
        </w:r>
      </w:hyperlink>
    </w:p>
    <w:p w14:paraId="27C4071E" w14:textId="4EBC5AB2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6" w:history="1">
        <w:r w:rsidR="00152D09" w:rsidRPr="00104784">
          <w:rPr>
            <w:rStyle w:val="Hyperlink"/>
            <w:rFonts w:cs="Arial"/>
            <w:noProof/>
            <w:lang w:val="sr-Cyrl-RS"/>
          </w:rPr>
          <w:t>10.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_Toc234311856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7</w:t>
        </w:r>
        <w:r w:rsidR="00152D09">
          <w:rPr>
            <w:noProof/>
            <w:webHidden/>
          </w:rPr>
          <w:fldChar w:fldCharType="end"/>
        </w:r>
      </w:hyperlink>
    </w:p>
    <w:p w14:paraId="2651C35F" w14:textId="09386778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7" w:history="1">
        <w:r w:rsidR="00152D09" w:rsidRPr="00104784">
          <w:rPr>
            <w:rStyle w:val="Hyperlink"/>
            <w:rFonts w:cs="Arial"/>
            <w:noProof/>
            <w:lang w:val="sr-Cyrl-RS"/>
          </w:rPr>
          <w:t>11.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_Toc234311857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7</w:t>
        </w:r>
        <w:r w:rsidR="00152D09">
          <w:rPr>
            <w:noProof/>
            <w:webHidden/>
          </w:rPr>
          <w:fldChar w:fldCharType="end"/>
        </w:r>
      </w:hyperlink>
    </w:p>
    <w:p w14:paraId="29C0D334" w14:textId="4F2F736F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8" w:history="1">
        <w:r w:rsidR="00152D09" w:rsidRPr="00104784">
          <w:rPr>
            <w:rStyle w:val="Hyperlink"/>
            <w:rFonts w:cs="Arial"/>
            <w:noProof/>
            <w:lang w:val="sr-Cyrl-RS"/>
          </w:rPr>
          <w:t>12.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_Toc234311858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7</w:t>
        </w:r>
        <w:r w:rsidR="00152D09">
          <w:rPr>
            <w:noProof/>
            <w:webHidden/>
          </w:rPr>
          <w:fldChar w:fldCharType="end"/>
        </w:r>
      </w:hyperlink>
    </w:p>
    <w:p w14:paraId="65733480" w14:textId="66EC16B1" w:rsidR="00152D09" w:rsidRDefault="00692D18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4311859" w:history="1">
        <w:r w:rsidR="00152D09" w:rsidRPr="00104784">
          <w:rPr>
            <w:rStyle w:val="Hyperlink"/>
            <w:rFonts w:cs="Arial"/>
            <w:noProof/>
            <w:lang w:val="sr-Cyrl-RS"/>
          </w:rPr>
          <w:t>13.</w:t>
        </w:r>
        <w:r w:rsidR="00152D0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52D09" w:rsidRPr="00104784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152D09">
          <w:rPr>
            <w:noProof/>
            <w:webHidden/>
          </w:rPr>
          <w:tab/>
        </w:r>
        <w:r w:rsidR="00152D09">
          <w:rPr>
            <w:noProof/>
            <w:webHidden/>
          </w:rPr>
          <w:fldChar w:fldCharType="begin"/>
        </w:r>
        <w:r w:rsidR="00152D09">
          <w:rPr>
            <w:noProof/>
            <w:webHidden/>
          </w:rPr>
          <w:instrText xml:space="preserve"> PAGEREF _Toc234311859 \h </w:instrText>
        </w:r>
        <w:r w:rsidR="00152D09">
          <w:rPr>
            <w:noProof/>
            <w:webHidden/>
          </w:rPr>
        </w:r>
        <w:r w:rsidR="00152D09">
          <w:rPr>
            <w:noProof/>
            <w:webHidden/>
          </w:rPr>
          <w:fldChar w:fldCharType="separate"/>
        </w:r>
        <w:r w:rsidR="00152D09">
          <w:rPr>
            <w:noProof/>
            <w:webHidden/>
          </w:rPr>
          <w:t>8</w:t>
        </w:r>
        <w:r w:rsidR="00152D09">
          <w:rPr>
            <w:noProof/>
            <w:webHidden/>
          </w:rPr>
          <w:fldChar w:fldCharType="end"/>
        </w:r>
      </w:hyperlink>
    </w:p>
    <w:p w14:paraId="748CA157" w14:textId="6B3E1F42"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70AF1A6F" w14:textId="77777777"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14:paraId="333694FE" w14:textId="7B3198E7" w:rsidR="00464416" w:rsidRPr="00AB2CAC" w:rsidRDefault="00464416" w:rsidP="00AB2CAC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234311847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bookmarkEnd w:id="2"/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14:paraId="5B89C576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4FFE9D1A" w14:textId="77777777"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75DDDD90" w14:textId="28544096" w:rsidR="00AE5CCF" w:rsidRDefault="00AE5CC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AB2CAC">
              <w:rPr>
                <w:rFonts w:eastAsia="Times New Roman" w:cs="Arial"/>
                <w:sz w:val="20"/>
                <w:szCs w:val="20"/>
                <w:lang w:val="sr-Cyrl-CS"/>
              </w:rPr>
              <w:t>Да</w:t>
            </w:r>
          </w:p>
        </w:tc>
      </w:tr>
    </w:tbl>
    <w:p w14:paraId="3A8BF3C0" w14:textId="484D5B1F" w:rsidR="00464416" w:rsidRPr="004472EF" w:rsidRDefault="00464416" w:rsidP="00464416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  <w:r w:rsidRPr="004472EF">
        <w:rPr>
          <w:rFonts w:eastAsia="Times New Roman" w:cs="Arial"/>
          <w:b/>
          <w:color w:val="FFFFFF"/>
          <w:sz w:val="14"/>
          <w:szCs w:val="16"/>
          <w:lang w:val="sr-Cyrl-CS"/>
        </w:rPr>
        <w:t xml:space="preserve">за услугу ангажовања </w:t>
      </w:r>
      <w:r w:rsidRPr="004472EF">
        <w:rPr>
          <w:rFonts w:eastAsia="Times New Roman" w:cs="Arial"/>
          <w:b/>
          <w:color w:val="FFFFFF"/>
          <w:sz w:val="16"/>
          <w:szCs w:val="16"/>
          <w:lang w:val="sr-Cyrl-CS"/>
        </w:rPr>
        <w:t>стручног надзора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3"/>
      </w:tblGrid>
      <w:tr w:rsidR="00464416" w:rsidRPr="009D6E3E" w14:paraId="3E03F1FA" w14:textId="77777777" w:rsidTr="00464416">
        <w:tc>
          <w:tcPr>
            <w:tcW w:w="10205" w:type="dxa"/>
            <w:gridSpan w:val="2"/>
            <w:shd w:val="clear" w:color="auto" w:fill="FFFFFF" w:themeFill="background1"/>
            <w:vAlign w:val="center"/>
          </w:tcPr>
          <w:p w14:paraId="2612E5BB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1.4 Технички задатак за услугу консалтинга/инжењеринга</w:t>
            </w:r>
          </w:p>
        </w:tc>
      </w:tr>
      <w:tr w:rsidR="00464416" w:rsidRPr="00575AC9" w14:paraId="4BEBE5B0" w14:textId="77777777" w:rsidTr="00464416"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3866E2C1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3" w:type="dxa"/>
            <w:shd w:val="clear" w:color="auto" w:fill="FFFFFF"/>
            <w:vAlign w:val="center"/>
          </w:tcPr>
          <w:p w14:paraId="09097C22" w14:textId="5AAD8E2D" w:rsidR="00464416" w:rsidRPr="00C63650" w:rsidRDefault="00464416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8715CE">
              <w:rPr>
                <w:rFonts w:eastAsia="Times New Roman" w:cs="Arial"/>
                <w:sz w:val="20"/>
                <w:szCs w:val="20"/>
                <w:lang w:val="sr-Cyrl-CS"/>
              </w:rPr>
              <w:t>Не</w:t>
            </w:r>
          </w:p>
        </w:tc>
      </w:tr>
      <w:tr w:rsidR="00464416" w:rsidRPr="009D6E3E" w14:paraId="3133ADD5" w14:textId="77777777" w:rsidTr="00464416"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33D779C3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3" w:type="dxa"/>
            <w:shd w:val="clear" w:color="auto" w:fill="FFFFFF"/>
          </w:tcPr>
          <w:p w14:paraId="0E71721E" w14:textId="0DE90253" w:rsidR="00464416" w:rsidRPr="00C63650" w:rsidRDefault="00823E98" w:rsidP="00AB2CAC">
            <w:pPr>
              <w:spacing w:before="60" w:after="60"/>
              <w:ind w:left="38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310867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14:paraId="26A0A26A" w14:textId="77777777" w:rsidR="00464416" w:rsidRPr="00763368" w:rsidRDefault="00464416" w:rsidP="00464416">
      <w:pPr>
        <w:rPr>
          <w:rFonts w:eastAsia="Times New Roman" w:cs="Arial"/>
          <w:lang w:val="sr-Cyrl-CS"/>
        </w:rPr>
      </w:pPr>
    </w:p>
    <w:p w14:paraId="6D9FD96B" w14:textId="7E16FB35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36559571"/>
      <w:bookmarkStart w:id="4" w:name="_Toc36560295"/>
      <w:bookmarkStart w:id="5" w:name="_Toc493670556"/>
      <w:bookmarkStart w:id="6" w:name="_Toc234311848"/>
      <w:bookmarkEnd w:id="3"/>
      <w:bookmarkEnd w:id="4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5"/>
      <w:bookmarkEnd w:id="6"/>
    </w:p>
    <w:p w14:paraId="413559A8" w14:textId="274D8143" w:rsidR="008F2BF5" w:rsidRDefault="008F43DE" w:rsidP="00F51557">
      <w:pPr>
        <w:rPr>
          <w:rFonts w:cs="Arial"/>
          <w:lang w:val="sr-Cyrl-CS"/>
        </w:rPr>
      </w:pPr>
      <w:r>
        <w:rPr>
          <w:rFonts w:cs="Arial"/>
          <w:lang w:val="sr-Cyrl-CS"/>
        </w:rPr>
        <w:t>Потребно је спровести</w:t>
      </w:r>
      <w:r w:rsidR="00AB2CAC" w:rsidRPr="00AB2CAC">
        <w:rPr>
          <w:rFonts w:cs="Arial"/>
          <w:lang w:val="sr-Cyrl-CS"/>
        </w:rPr>
        <w:t xml:space="preserve"> </w:t>
      </w:r>
      <w:r w:rsidR="00F33BC4">
        <w:rPr>
          <w:rFonts w:cs="Arial"/>
          <w:lang w:val="sr-Cyrl-RS"/>
        </w:rPr>
        <w:t xml:space="preserve">миграцију постојеће </w:t>
      </w:r>
      <w:proofErr w:type="spellStart"/>
      <w:r w:rsidR="00F33BC4" w:rsidRPr="00AB2CAC">
        <w:rPr>
          <w:rFonts w:cs="Arial"/>
          <w:lang w:val="sr-Cyrl-RS"/>
        </w:rPr>
        <w:t>ArcSight</w:t>
      </w:r>
      <w:proofErr w:type="spellEnd"/>
      <w:r w:rsidR="00F33BC4" w:rsidRPr="00AB2CAC">
        <w:rPr>
          <w:rFonts w:cs="Arial"/>
          <w:lang w:val="sr-Cyrl-CS"/>
        </w:rPr>
        <w:t xml:space="preserve"> </w:t>
      </w:r>
      <w:r w:rsidR="00F33BC4">
        <w:rPr>
          <w:rFonts w:cs="Arial"/>
          <w:lang w:val="sr-Cyrl-CS"/>
        </w:rPr>
        <w:t>физичке инфраструктуре на виртуелну инфраструктуру</w:t>
      </w:r>
      <w:r w:rsidR="00EB4FD5">
        <w:rPr>
          <w:rFonts w:cs="Arial"/>
          <w:lang w:val="sr-Cyrl-CS"/>
        </w:rPr>
        <w:t xml:space="preserve"> и обезбеђивање потребних човек/дан ресурса за 2026.</w:t>
      </w:r>
      <w:r w:rsidR="00AE6FE7">
        <w:rPr>
          <w:rFonts w:cs="Arial"/>
          <w:lang w:val="sr-Latn-RS"/>
        </w:rPr>
        <w:t xml:space="preserve"> </w:t>
      </w:r>
      <w:r w:rsidR="00EB4FD5">
        <w:rPr>
          <w:rFonts w:cs="Arial"/>
          <w:lang w:val="sr-Cyrl-CS"/>
        </w:rPr>
        <w:t>годину</w:t>
      </w:r>
      <w:r w:rsidR="00F33BC4">
        <w:rPr>
          <w:rFonts w:cs="Arial"/>
          <w:lang w:val="sr-Cyrl-CS"/>
        </w:rPr>
        <w:t xml:space="preserve">. </w:t>
      </w:r>
    </w:p>
    <w:p w14:paraId="0ECDCDFB" w14:textId="77777777" w:rsidR="008F2BF5" w:rsidRPr="008F2BF5" w:rsidRDefault="008F2BF5" w:rsidP="008F2BF5">
      <w:pPr>
        <w:rPr>
          <w:rFonts w:cs="Arial"/>
          <w:lang w:val="sr-Cyrl-CS"/>
        </w:rPr>
      </w:pPr>
      <w:r w:rsidRPr="008F2BF5">
        <w:rPr>
          <w:rFonts w:cs="Arial"/>
          <w:lang w:val="sr-Cyrl-CS"/>
        </w:rPr>
        <w:t xml:space="preserve">Циљ пројекта је модернизација постојећег </w:t>
      </w:r>
      <w:proofErr w:type="spellStart"/>
      <w:r w:rsidRPr="008F2BF5">
        <w:rPr>
          <w:rFonts w:cs="Arial"/>
          <w:lang w:val="sr-Cyrl-CS"/>
        </w:rPr>
        <w:t>ArcSight</w:t>
      </w:r>
      <w:proofErr w:type="spellEnd"/>
      <w:r w:rsidRPr="008F2BF5">
        <w:rPr>
          <w:rFonts w:cs="Arial"/>
          <w:lang w:val="sr-Cyrl-CS"/>
        </w:rPr>
        <w:t xml:space="preserve"> SIEM окружења кроз миграцију са хардверске </w:t>
      </w:r>
      <w:proofErr w:type="spellStart"/>
      <w:r w:rsidRPr="008F2BF5">
        <w:rPr>
          <w:rFonts w:cs="Arial"/>
          <w:lang w:val="sr-Cyrl-CS"/>
        </w:rPr>
        <w:t>Logger</w:t>
      </w:r>
      <w:proofErr w:type="spellEnd"/>
      <w:r w:rsidRPr="008F2BF5">
        <w:rPr>
          <w:rFonts w:cs="Arial"/>
          <w:lang w:val="sr-Cyrl-CS"/>
        </w:rPr>
        <w:t xml:space="preserve"> платформе на ново софтверско окружење, унапређење верзија системског и апликативног софтвера, оптимизацију архитектуре за прикупљање и обраду безбедносних догађаја, као и припрему инфраструктуре за будући прелазак на </w:t>
      </w:r>
      <w:proofErr w:type="spellStart"/>
      <w:r w:rsidRPr="008F2BF5">
        <w:rPr>
          <w:rFonts w:cs="Arial"/>
          <w:lang w:val="sr-Cyrl-CS"/>
        </w:rPr>
        <w:t>ArcSight</w:t>
      </w:r>
      <w:proofErr w:type="spellEnd"/>
      <w:r w:rsidRPr="008F2BF5">
        <w:rPr>
          <w:rFonts w:cs="Arial"/>
          <w:lang w:val="sr-Cyrl-CS"/>
        </w:rPr>
        <w:t xml:space="preserve"> </w:t>
      </w:r>
      <w:proofErr w:type="spellStart"/>
      <w:r w:rsidRPr="008F2BF5">
        <w:rPr>
          <w:rFonts w:cs="Arial"/>
          <w:lang w:val="sr-Cyrl-CS"/>
        </w:rPr>
        <w:t>Platform</w:t>
      </w:r>
      <w:proofErr w:type="spellEnd"/>
      <w:r w:rsidRPr="008F2BF5">
        <w:rPr>
          <w:rFonts w:cs="Arial"/>
          <w:lang w:val="sr-Cyrl-CS"/>
        </w:rPr>
        <w:t xml:space="preserve"> (CDF), </w:t>
      </w:r>
      <w:proofErr w:type="spellStart"/>
      <w:r w:rsidRPr="008F2BF5">
        <w:rPr>
          <w:rFonts w:cs="Arial"/>
          <w:lang w:val="sr-Cyrl-CS"/>
        </w:rPr>
        <w:t>Recon</w:t>
      </w:r>
      <w:proofErr w:type="spellEnd"/>
      <w:r w:rsidRPr="008F2BF5">
        <w:rPr>
          <w:rFonts w:cs="Arial"/>
          <w:lang w:val="sr-Cyrl-CS"/>
        </w:rPr>
        <w:t xml:space="preserve"> и SOAR компоненте.</w:t>
      </w:r>
    </w:p>
    <w:p w14:paraId="1A3AE305" w14:textId="59679BA9" w:rsidR="008F2BF5" w:rsidRDefault="007A4245" w:rsidP="008F2BF5">
      <w:pPr>
        <w:rPr>
          <w:rFonts w:cs="Arial"/>
          <w:lang w:val="sr-Cyrl-CS"/>
        </w:rPr>
      </w:pPr>
      <w:r>
        <w:rPr>
          <w:rFonts w:cs="Arial"/>
          <w:lang w:val="sr-Cyrl-CS"/>
        </w:rPr>
        <w:t>Миграцијом</w:t>
      </w:r>
      <w:r w:rsidR="008F2BF5" w:rsidRPr="008F2BF5">
        <w:rPr>
          <w:rFonts w:cs="Arial"/>
          <w:lang w:val="sr-Cyrl-CS"/>
        </w:rPr>
        <w:t xml:space="preserve"> се обезбеђује континуитет безбедносног мониторинга, </w:t>
      </w:r>
      <w:proofErr w:type="spellStart"/>
      <w:r w:rsidR="008F2BF5" w:rsidRPr="008F2BF5">
        <w:rPr>
          <w:rFonts w:cs="Arial"/>
          <w:lang w:val="sr-Cyrl-CS"/>
        </w:rPr>
        <w:t>минимизација</w:t>
      </w:r>
      <w:proofErr w:type="spellEnd"/>
      <w:r w:rsidR="008F2BF5" w:rsidRPr="008F2BF5">
        <w:rPr>
          <w:rFonts w:cs="Arial"/>
          <w:lang w:val="sr-Cyrl-CS"/>
        </w:rPr>
        <w:t xml:space="preserve"> ризика током </w:t>
      </w:r>
      <w:r>
        <w:rPr>
          <w:rFonts w:cs="Arial"/>
          <w:lang w:val="sr-Cyrl-CS"/>
        </w:rPr>
        <w:t xml:space="preserve">процеса </w:t>
      </w:r>
      <w:r w:rsidR="008F2BF5" w:rsidRPr="008F2BF5">
        <w:rPr>
          <w:rFonts w:cs="Arial"/>
          <w:lang w:val="sr-Cyrl-CS"/>
        </w:rPr>
        <w:t xml:space="preserve">миграције и унапређење </w:t>
      </w:r>
      <w:r>
        <w:rPr>
          <w:rFonts w:cs="Arial"/>
          <w:lang w:val="sr-Cyrl-CS"/>
        </w:rPr>
        <w:t>могућности система</w:t>
      </w:r>
      <w:r w:rsidR="008F2BF5" w:rsidRPr="008F2BF5">
        <w:rPr>
          <w:rFonts w:cs="Arial"/>
          <w:lang w:val="sr-Cyrl-CS"/>
        </w:rPr>
        <w:t xml:space="preserve"> за детекцију, корелацију и одговор на безбедносне инциденте.</w:t>
      </w:r>
    </w:p>
    <w:p w14:paraId="545FCE7A" w14:textId="7DB3F2A2" w:rsidR="00BB140D" w:rsidRDefault="00AB2CAC" w:rsidP="00F51557">
      <w:pPr>
        <w:rPr>
          <w:rFonts w:cs="Arial"/>
          <w:lang w:val="sr-Cyrl-CS"/>
        </w:rPr>
      </w:pPr>
      <w:r w:rsidRPr="00AB2CAC">
        <w:rPr>
          <w:rFonts w:cs="Arial"/>
          <w:lang w:val="sr-Cyrl-CS"/>
        </w:rPr>
        <w:t xml:space="preserve">SIEM </w:t>
      </w:r>
      <w:proofErr w:type="spellStart"/>
      <w:r w:rsidRPr="00AB2CAC">
        <w:rPr>
          <w:rFonts w:cs="Arial"/>
          <w:lang w:val="sr-Cyrl-CS"/>
        </w:rPr>
        <w:t>ArcSight</w:t>
      </w:r>
      <w:proofErr w:type="spellEnd"/>
      <w:r w:rsidR="00F33BC4">
        <w:rPr>
          <w:rFonts w:cs="Arial"/>
          <w:lang w:val="sr-Cyrl-CS"/>
        </w:rPr>
        <w:t xml:space="preserve"> је решење које </w:t>
      </w:r>
      <w:r w:rsidR="00EB4FD5">
        <w:rPr>
          <w:rFonts w:cs="Arial"/>
          <w:lang w:val="sr-Cyrl-CS"/>
        </w:rPr>
        <w:t xml:space="preserve">се </w:t>
      </w:r>
      <w:r w:rsidR="00F33BC4">
        <w:rPr>
          <w:rFonts w:cs="Arial"/>
          <w:lang w:val="sr-Cyrl-CS"/>
        </w:rPr>
        <w:t xml:space="preserve">у оквиру компаније </w:t>
      </w:r>
      <w:r w:rsidR="00EB4FD5">
        <w:rPr>
          <w:rFonts w:cs="Arial"/>
          <w:lang w:val="sr-Cyrl-CS"/>
        </w:rPr>
        <w:t xml:space="preserve">већ дужи низ година </w:t>
      </w:r>
      <w:r w:rsidR="00F33BC4">
        <w:rPr>
          <w:rFonts w:cs="Arial"/>
          <w:lang w:val="sr-Cyrl-CS"/>
        </w:rPr>
        <w:t xml:space="preserve">користи за </w:t>
      </w:r>
      <w:r w:rsidR="00EB4FD5">
        <w:rPr>
          <w:rFonts w:cs="Arial"/>
          <w:lang w:val="sr-Cyrl-CS"/>
        </w:rPr>
        <w:t>прикупљање логова, њихову</w:t>
      </w:r>
      <w:r w:rsidRPr="00AB2CAC">
        <w:rPr>
          <w:rFonts w:cs="Arial"/>
          <w:lang w:val="sr-Cyrl-CS"/>
        </w:rPr>
        <w:t xml:space="preserve"> ефикасн</w:t>
      </w:r>
      <w:r w:rsidR="00EB4FD5">
        <w:rPr>
          <w:rFonts w:cs="Arial"/>
          <w:lang w:val="sr-Cyrl-CS"/>
        </w:rPr>
        <w:t>у</w:t>
      </w:r>
      <w:r w:rsidRPr="00AB2CAC">
        <w:rPr>
          <w:rFonts w:cs="Arial"/>
          <w:lang w:val="sr-Cyrl-CS"/>
        </w:rPr>
        <w:t xml:space="preserve"> анализ</w:t>
      </w:r>
      <w:r w:rsidR="00EB4FD5">
        <w:rPr>
          <w:rFonts w:cs="Arial"/>
          <w:lang w:val="sr-Cyrl-CS"/>
        </w:rPr>
        <w:t>у</w:t>
      </w:r>
      <w:r w:rsidRPr="00AB2CAC">
        <w:rPr>
          <w:rFonts w:cs="Arial"/>
          <w:lang w:val="sr-Cyrl-CS"/>
        </w:rPr>
        <w:t>, аутоматизован</w:t>
      </w:r>
      <w:r w:rsidR="00EB4FD5">
        <w:rPr>
          <w:rFonts w:cs="Arial"/>
          <w:lang w:val="sr-Cyrl-CS"/>
        </w:rPr>
        <w:t>у</w:t>
      </w:r>
      <w:r w:rsidRPr="00AB2CAC">
        <w:rPr>
          <w:rFonts w:cs="Arial"/>
          <w:lang w:val="sr-Cyrl-CS"/>
        </w:rPr>
        <w:t xml:space="preserve"> пријав</w:t>
      </w:r>
      <w:r w:rsidR="00EB4FD5">
        <w:rPr>
          <w:rFonts w:cs="Arial"/>
          <w:lang w:val="sr-Cyrl-CS"/>
        </w:rPr>
        <w:t>у</w:t>
      </w:r>
      <w:r w:rsidRPr="00AB2CAC">
        <w:rPr>
          <w:rFonts w:cs="Arial"/>
          <w:lang w:val="sr-Cyrl-CS"/>
        </w:rPr>
        <w:t xml:space="preserve"> безбедносних инцидената и праћења критичних догађаја и инцидената у реалном времену. Сврха</w:t>
      </w:r>
      <w:r w:rsidRPr="00EB4FD5">
        <w:rPr>
          <w:rFonts w:cs="Arial"/>
          <w:lang w:val="sr-Cyrl-CS"/>
        </w:rPr>
        <w:t xml:space="preserve"> </w:t>
      </w:r>
      <w:r w:rsidRPr="00AB2CAC">
        <w:rPr>
          <w:rFonts w:cs="Arial"/>
          <w:lang w:val="sr-Cyrl-RS"/>
        </w:rPr>
        <w:t>коришћења ове услуге</w:t>
      </w:r>
      <w:r w:rsidRPr="00AB2CAC">
        <w:rPr>
          <w:rFonts w:cs="Arial"/>
          <w:lang w:val="sr-Cyrl-CS"/>
        </w:rPr>
        <w:t xml:space="preserve"> је унапређење </w:t>
      </w:r>
      <w:r w:rsidR="00EB4FD5">
        <w:rPr>
          <w:rFonts w:cs="Arial"/>
          <w:lang w:val="sr-Cyrl-CS"/>
        </w:rPr>
        <w:t xml:space="preserve">постојеће примењене инфраструктуре у циљу превазилажења </w:t>
      </w:r>
      <w:r w:rsidR="008715CE" w:rsidRPr="00EB4FD5">
        <w:rPr>
          <w:rFonts w:cs="Arial"/>
          <w:lang w:val="sr-Cyrl-CS"/>
        </w:rPr>
        <w:t>EOL</w:t>
      </w:r>
      <w:r w:rsidR="008715CE">
        <w:rPr>
          <w:rFonts w:cs="Arial"/>
          <w:lang w:val="sr-Latn-RS"/>
        </w:rPr>
        <w:t xml:space="preserve"> (</w:t>
      </w:r>
      <w:proofErr w:type="spellStart"/>
      <w:r w:rsidR="008715CE">
        <w:rPr>
          <w:rFonts w:cs="Arial"/>
          <w:lang w:val="sr-Latn-RS"/>
        </w:rPr>
        <w:t>End</w:t>
      </w:r>
      <w:proofErr w:type="spellEnd"/>
      <w:r w:rsidR="008715CE">
        <w:rPr>
          <w:rFonts w:cs="Arial"/>
          <w:lang w:val="sr-Latn-RS"/>
        </w:rPr>
        <w:t xml:space="preserve"> </w:t>
      </w:r>
      <w:proofErr w:type="spellStart"/>
      <w:r w:rsidR="008715CE">
        <w:rPr>
          <w:rFonts w:cs="Arial"/>
          <w:lang w:val="sr-Latn-RS"/>
        </w:rPr>
        <w:t>of</w:t>
      </w:r>
      <w:proofErr w:type="spellEnd"/>
      <w:r w:rsidR="008715CE">
        <w:rPr>
          <w:rFonts w:cs="Arial"/>
          <w:lang w:val="sr-Latn-RS"/>
        </w:rPr>
        <w:t xml:space="preserve"> </w:t>
      </w:r>
      <w:proofErr w:type="spellStart"/>
      <w:r w:rsidR="008715CE">
        <w:rPr>
          <w:rFonts w:cs="Arial"/>
          <w:lang w:val="sr-Latn-RS"/>
        </w:rPr>
        <w:t>Life</w:t>
      </w:r>
      <w:proofErr w:type="spellEnd"/>
      <w:r w:rsidR="008715CE">
        <w:rPr>
          <w:rFonts w:cs="Arial"/>
          <w:lang w:val="sr-Latn-RS"/>
        </w:rPr>
        <w:t>)</w:t>
      </w:r>
      <w:r w:rsidR="008715CE" w:rsidRPr="00EB4FD5">
        <w:rPr>
          <w:rFonts w:cs="Arial"/>
          <w:lang w:val="sr-Cyrl-CS"/>
        </w:rPr>
        <w:t xml:space="preserve"> </w:t>
      </w:r>
      <w:r w:rsidR="008715CE">
        <w:rPr>
          <w:rFonts w:cs="Arial"/>
          <w:lang w:val="sr-Cyrl-CS"/>
        </w:rPr>
        <w:t>и</w:t>
      </w:r>
      <w:r w:rsidR="008715CE" w:rsidRPr="00EB4FD5">
        <w:rPr>
          <w:rFonts w:cs="Arial"/>
          <w:lang w:val="sr-Cyrl-CS"/>
        </w:rPr>
        <w:t xml:space="preserve"> EOS</w:t>
      </w:r>
      <w:r w:rsidR="008715CE">
        <w:rPr>
          <w:rFonts w:cs="Arial"/>
          <w:lang w:val="sr-Latn-RS"/>
        </w:rPr>
        <w:t xml:space="preserve"> (</w:t>
      </w:r>
      <w:proofErr w:type="spellStart"/>
      <w:r w:rsidR="008715CE">
        <w:rPr>
          <w:rFonts w:cs="Arial"/>
          <w:lang w:val="sr-Latn-RS"/>
        </w:rPr>
        <w:t>End</w:t>
      </w:r>
      <w:proofErr w:type="spellEnd"/>
      <w:r w:rsidR="008715CE">
        <w:rPr>
          <w:rFonts w:cs="Arial"/>
          <w:lang w:val="sr-Latn-RS"/>
        </w:rPr>
        <w:t xml:space="preserve"> </w:t>
      </w:r>
      <w:proofErr w:type="spellStart"/>
      <w:r w:rsidR="008715CE">
        <w:rPr>
          <w:rFonts w:cs="Arial"/>
          <w:lang w:val="sr-Latn-RS"/>
        </w:rPr>
        <w:t>of</w:t>
      </w:r>
      <w:proofErr w:type="spellEnd"/>
      <w:r w:rsidR="008715CE">
        <w:rPr>
          <w:rFonts w:cs="Arial"/>
          <w:lang w:val="sr-Latn-RS"/>
        </w:rPr>
        <w:t xml:space="preserve"> Support) </w:t>
      </w:r>
      <w:r w:rsidR="00EB4FD5">
        <w:rPr>
          <w:rFonts w:cs="Arial"/>
          <w:lang w:val="sr-Cyrl-CS"/>
        </w:rPr>
        <w:t>статуса тренутно имплементиране опреме сервиса, као и непостојања могућности да се решење у тренутној имплементацији (физичка инфраструктура) унапреди на нову верзију. Самим тим, неопходна је замена постојећег система новом генерацијом уређаја који се користе у оквиру</w:t>
      </w:r>
      <w:r w:rsidR="00EB4FD5" w:rsidRPr="00EB4FD5">
        <w:rPr>
          <w:rFonts w:cs="Arial"/>
          <w:lang w:val="sr-Cyrl-CS"/>
        </w:rPr>
        <w:t xml:space="preserve"> </w:t>
      </w:r>
      <w:r w:rsidR="00EB4FD5" w:rsidRPr="00AB2CAC">
        <w:rPr>
          <w:rFonts w:cs="Arial"/>
          <w:lang w:val="sr-Cyrl-CS"/>
        </w:rPr>
        <w:t xml:space="preserve">SIEM </w:t>
      </w:r>
      <w:proofErr w:type="spellStart"/>
      <w:r w:rsidR="00EB4FD5" w:rsidRPr="00AB2CAC">
        <w:rPr>
          <w:rFonts w:cs="Arial"/>
          <w:lang w:val="sr-Cyrl-CS"/>
        </w:rPr>
        <w:t>ArcSight</w:t>
      </w:r>
      <w:proofErr w:type="spellEnd"/>
      <w:r w:rsidR="00EB4FD5">
        <w:rPr>
          <w:rFonts w:cs="Arial"/>
          <w:lang w:val="sr-Cyrl-CS"/>
        </w:rPr>
        <w:t xml:space="preserve"> решења. </w:t>
      </w:r>
    </w:p>
    <w:p w14:paraId="347D940D" w14:textId="013B20A3" w:rsidR="00AB2CAC" w:rsidRPr="00AB2CAC" w:rsidRDefault="00AB2CAC" w:rsidP="00F51557">
      <w:pPr>
        <w:rPr>
          <w:rFonts w:cs="Arial"/>
          <w:lang w:val="sr-Cyrl-RS"/>
        </w:rPr>
      </w:pPr>
      <w:r w:rsidRPr="00AB2CAC">
        <w:rPr>
          <w:rFonts w:cs="Arial"/>
          <w:lang w:val="sr-Cyrl-RS"/>
        </w:rPr>
        <w:t>Физичка локација са којих ће  услуга бити спроведена су просторије Наручиоца.</w:t>
      </w:r>
    </w:p>
    <w:p w14:paraId="3D1919B9" w14:textId="01AA6B49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7" w:name="_Toc493670557"/>
      <w:bookmarkStart w:id="8" w:name="_Toc234311849"/>
      <w:r w:rsidRPr="00046BCA">
        <w:rPr>
          <w:rFonts w:cs="Arial"/>
          <w:lang w:val="sr-Cyrl-RS"/>
        </w:rPr>
        <w:t>ОПИС ПОСТОЈЕЋЕГ СТАЊА</w:t>
      </w:r>
      <w:bookmarkEnd w:id="7"/>
      <w:bookmarkEnd w:id="8"/>
    </w:p>
    <w:p w14:paraId="05D2C0CD" w14:textId="77777777" w:rsidR="00BB140D" w:rsidRDefault="00BB140D" w:rsidP="00AB2CAC">
      <w:pPr>
        <w:rPr>
          <w:rFonts w:cs="Arial"/>
          <w:lang w:val="sr-Cyrl-RS"/>
        </w:rPr>
      </w:pPr>
      <w:r>
        <w:rPr>
          <w:rFonts w:cs="Arial"/>
          <w:lang w:val="sr-Cyrl-RS"/>
        </w:rPr>
        <w:t>Оперативне потребе због којих је неопходна миграција су условљене циклусом замене</w:t>
      </w:r>
      <w:r w:rsidRPr="00F51557">
        <w:rPr>
          <w:lang w:val="sr-Cyrl-RS"/>
        </w:rPr>
        <w:t xml:space="preserve"> </w:t>
      </w:r>
      <w:r w:rsidRPr="00F51557">
        <w:rPr>
          <w:rFonts w:cs="Arial"/>
          <w:lang w:val="sr-Cyrl-RS"/>
        </w:rPr>
        <w:t>G9</w:t>
      </w:r>
      <w:r>
        <w:rPr>
          <w:rFonts w:cs="Arial"/>
          <w:lang w:val="sr-Cyrl-RS"/>
        </w:rPr>
        <w:t xml:space="preserve"> уређаја.</w:t>
      </w:r>
      <w:r w:rsidRPr="00F51557">
        <w:rPr>
          <w:lang w:val="sr-Cyrl-RS"/>
        </w:rPr>
        <w:t xml:space="preserve"> </w:t>
      </w:r>
      <w:r w:rsidRPr="00F51557">
        <w:rPr>
          <w:rFonts w:cs="Arial"/>
          <w:lang w:val="sr-Cyrl-RS"/>
        </w:rPr>
        <w:t>L7600</w:t>
      </w:r>
      <w:r>
        <w:rPr>
          <w:rFonts w:cs="Arial"/>
          <w:lang w:val="sr-Cyrl-RS"/>
        </w:rPr>
        <w:t xml:space="preserve"> који је имплементиран садашњом инфраструктуром није могуће заменити на </w:t>
      </w:r>
      <w:proofErr w:type="spellStart"/>
      <w:r w:rsidRPr="00F51557">
        <w:rPr>
          <w:rFonts w:cs="Arial"/>
          <w:lang w:val="sr-Cyrl-RS"/>
        </w:rPr>
        <w:t>Logger</w:t>
      </w:r>
      <w:proofErr w:type="spellEnd"/>
      <w:r w:rsidRPr="00F51557">
        <w:rPr>
          <w:rFonts w:cs="Arial"/>
          <w:lang w:val="sr-Cyrl-RS"/>
        </w:rPr>
        <w:t xml:space="preserve"> 7.3+ </w:t>
      </w:r>
      <w:r>
        <w:rPr>
          <w:rFonts w:cs="Arial"/>
          <w:lang w:val="sr-Cyrl-RS"/>
        </w:rPr>
        <w:t xml:space="preserve">уређај, већ је неопходан прелазак на софтверску имплементацију како би услуга могла да буде достављена са највишим перформансама. </w:t>
      </w:r>
    </w:p>
    <w:p w14:paraId="324ACF07" w14:textId="2F3B0244" w:rsidR="00AB2CAC" w:rsidRDefault="00EA5388" w:rsidP="00AB2CAC">
      <w:pPr>
        <w:rPr>
          <w:rFonts w:cs="Arial"/>
          <w:lang w:val="sr-Cyrl-RS"/>
        </w:rPr>
      </w:pPr>
      <w:r>
        <w:rPr>
          <w:rFonts w:cs="Arial"/>
          <w:lang w:val="sr-Cyrl-RS"/>
        </w:rPr>
        <w:t>Постојеће стање инфраструктуре и рада система је дато у наставку:</w:t>
      </w:r>
    </w:p>
    <w:p w14:paraId="0080B2F9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r w:rsidRPr="004664CB">
        <w:rPr>
          <w:rFonts w:cs="Arial"/>
          <w:lang w:val="sr-Latn-RS"/>
        </w:rPr>
        <w:t xml:space="preserve">L7600 </w:t>
      </w:r>
      <w:proofErr w:type="spellStart"/>
      <w:r w:rsidRPr="004664CB">
        <w:rPr>
          <w:rFonts w:cs="Arial"/>
          <w:lang w:val="sr-Latn-RS"/>
        </w:rPr>
        <w:t>не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подржава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Logger</w:t>
      </w:r>
      <w:proofErr w:type="spellEnd"/>
      <w:r w:rsidRPr="004664CB">
        <w:rPr>
          <w:rFonts w:cs="Arial"/>
          <w:lang w:val="sr-Latn-RS"/>
        </w:rPr>
        <w:t xml:space="preserve"> 7.3+ у </w:t>
      </w:r>
      <w:proofErr w:type="spellStart"/>
      <w:r w:rsidRPr="004664CB">
        <w:rPr>
          <w:rFonts w:cs="Arial"/>
          <w:lang w:val="sr-Latn-RS"/>
        </w:rPr>
        <w:t>виду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хардверски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засноване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инфраструктуре</w:t>
      </w:r>
      <w:proofErr w:type="spellEnd"/>
      <w:r w:rsidRPr="004664CB">
        <w:rPr>
          <w:rFonts w:cs="Arial"/>
          <w:lang w:val="sr-Latn-RS"/>
        </w:rPr>
        <w:t xml:space="preserve"> </w:t>
      </w:r>
    </w:p>
    <w:p w14:paraId="645EA816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proofErr w:type="spellStart"/>
      <w:r w:rsidRPr="004664CB">
        <w:rPr>
          <w:rFonts w:cs="Arial"/>
          <w:lang w:val="sr-Latn-RS"/>
        </w:rPr>
        <w:t>Logger</w:t>
      </w:r>
      <w:proofErr w:type="spellEnd"/>
      <w:r w:rsidRPr="004664CB">
        <w:rPr>
          <w:rFonts w:cs="Arial"/>
          <w:lang w:val="sr-Latn-RS"/>
        </w:rPr>
        <w:t xml:space="preserve"> DMU </w:t>
      </w:r>
      <w:proofErr w:type="spellStart"/>
      <w:r w:rsidRPr="004664CB">
        <w:rPr>
          <w:rFonts w:cs="Arial"/>
          <w:lang w:val="sr-Latn-RS"/>
        </w:rPr>
        <w:t>не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мигрира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све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податке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од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интереса</w:t>
      </w:r>
      <w:proofErr w:type="spellEnd"/>
      <w:r w:rsidRPr="004664CB">
        <w:rPr>
          <w:rFonts w:cs="Arial"/>
          <w:lang w:val="sr-Latn-RS"/>
        </w:rPr>
        <w:t xml:space="preserve"> (</w:t>
      </w:r>
      <w:proofErr w:type="spellStart"/>
      <w:r w:rsidRPr="004664CB">
        <w:rPr>
          <w:rFonts w:cs="Arial"/>
          <w:lang w:val="sr-Latn-RS"/>
        </w:rPr>
        <w:t>receiver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paths</w:t>
      </w:r>
      <w:proofErr w:type="spellEnd"/>
      <w:r w:rsidRPr="004664CB">
        <w:rPr>
          <w:rFonts w:cs="Arial"/>
          <w:lang w:val="sr-Latn-RS"/>
        </w:rPr>
        <w:t xml:space="preserve">, </w:t>
      </w:r>
      <w:proofErr w:type="spellStart"/>
      <w:r w:rsidRPr="004664CB">
        <w:rPr>
          <w:rFonts w:cs="Arial"/>
          <w:lang w:val="sr-Latn-RS"/>
        </w:rPr>
        <w:t>scheduled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tasks</w:t>
      </w:r>
      <w:proofErr w:type="spellEnd"/>
      <w:r w:rsidRPr="004664CB">
        <w:rPr>
          <w:rFonts w:cs="Arial"/>
          <w:lang w:val="sr-Latn-RS"/>
        </w:rPr>
        <w:t xml:space="preserve">, </w:t>
      </w:r>
      <w:proofErr w:type="spellStart"/>
      <w:r w:rsidRPr="004664CB">
        <w:rPr>
          <w:rFonts w:cs="Arial"/>
          <w:lang w:val="sr-Latn-RS"/>
        </w:rPr>
        <w:t>alerts</w:t>
      </w:r>
      <w:proofErr w:type="spellEnd"/>
      <w:r w:rsidRPr="004664CB">
        <w:rPr>
          <w:rFonts w:cs="Arial"/>
          <w:lang w:val="sr-Latn-RS"/>
        </w:rPr>
        <w:t xml:space="preserve">, </w:t>
      </w:r>
      <w:proofErr w:type="spellStart"/>
      <w:r w:rsidRPr="004664CB">
        <w:rPr>
          <w:rFonts w:cs="Arial"/>
          <w:lang w:val="sr-Latn-RS"/>
        </w:rPr>
        <w:t>certs</w:t>
      </w:r>
      <w:proofErr w:type="spellEnd"/>
      <w:r w:rsidRPr="004664CB">
        <w:rPr>
          <w:rFonts w:cs="Arial"/>
          <w:lang w:val="sr-Latn-RS"/>
        </w:rPr>
        <w:t xml:space="preserve">) </w:t>
      </w:r>
    </w:p>
    <w:p w14:paraId="1E634596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r w:rsidRPr="004664CB">
        <w:rPr>
          <w:rFonts w:cs="Arial"/>
          <w:lang w:val="sr-Latn-RS"/>
        </w:rPr>
        <w:t xml:space="preserve">ESM </w:t>
      </w:r>
      <w:proofErr w:type="spellStart"/>
      <w:r w:rsidRPr="004664CB">
        <w:rPr>
          <w:rFonts w:cs="Arial"/>
          <w:lang w:val="sr-Latn-RS"/>
        </w:rPr>
        <w:t>Backup</w:t>
      </w:r>
      <w:proofErr w:type="spellEnd"/>
      <w:r w:rsidRPr="004664CB">
        <w:rPr>
          <w:rFonts w:cs="Arial"/>
          <w:lang w:val="sr-Latn-RS"/>
        </w:rPr>
        <w:t>/</w:t>
      </w:r>
      <w:proofErr w:type="spellStart"/>
      <w:r w:rsidRPr="004664CB">
        <w:rPr>
          <w:rFonts w:cs="Arial"/>
          <w:lang w:val="sr-Latn-RS"/>
        </w:rPr>
        <w:t>Restore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захева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да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су</w:t>
      </w:r>
      <w:proofErr w:type="spellEnd"/>
      <w:r w:rsidRPr="004664CB">
        <w:rPr>
          <w:rFonts w:cs="Arial"/>
          <w:lang w:val="sr-Latn-RS"/>
        </w:rPr>
        <w:t xml:space="preserve"> и </w:t>
      </w:r>
      <w:proofErr w:type="spellStart"/>
      <w:r w:rsidRPr="004664CB">
        <w:rPr>
          <w:rFonts w:cs="Arial"/>
          <w:lang w:val="sr-Latn-RS"/>
        </w:rPr>
        <w:t>на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извору</w:t>
      </w:r>
      <w:proofErr w:type="spellEnd"/>
      <w:r w:rsidRPr="004664CB">
        <w:rPr>
          <w:rFonts w:cs="Arial"/>
          <w:lang w:val="sr-Latn-RS"/>
        </w:rPr>
        <w:t xml:space="preserve"> и </w:t>
      </w:r>
      <w:proofErr w:type="spellStart"/>
      <w:r w:rsidRPr="004664CB">
        <w:rPr>
          <w:rFonts w:cs="Arial"/>
          <w:lang w:val="sr-Latn-RS"/>
        </w:rPr>
        <w:t>на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одредишту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примењене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исте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верзије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система</w:t>
      </w:r>
      <w:proofErr w:type="spellEnd"/>
      <w:r w:rsidRPr="004664CB">
        <w:rPr>
          <w:rFonts w:cs="Arial"/>
          <w:lang w:val="sr-Latn-RS"/>
        </w:rPr>
        <w:t xml:space="preserve"> </w:t>
      </w:r>
    </w:p>
    <w:p w14:paraId="61715884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r w:rsidRPr="004664CB">
        <w:rPr>
          <w:rFonts w:cs="Arial"/>
          <w:lang w:val="sr-Latn-RS"/>
        </w:rPr>
        <w:t xml:space="preserve">6-месечни </w:t>
      </w:r>
      <w:proofErr w:type="spellStart"/>
      <w:r w:rsidRPr="004664CB">
        <w:rPr>
          <w:rFonts w:cs="Arial"/>
          <w:lang w:val="sr-Latn-RS"/>
        </w:rPr>
        <w:t>parallel-run</w:t>
      </w:r>
      <w:proofErr w:type="spellEnd"/>
      <w:r w:rsidRPr="004664CB">
        <w:rPr>
          <w:rFonts w:cs="Arial"/>
          <w:lang w:val="sr-Latn-RS"/>
        </w:rPr>
        <w:t xml:space="preserve"> grace </w:t>
      </w:r>
      <w:proofErr w:type="spellStart"/>
      <w:r w:rsidRPr="004664CB">
        <w:rPr>
          <w:rFonts w:cs="Arial"/>
          <w:lang w:val="sr-Latn-RS"/>
        </w:rPr>
        <w:t>уз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активни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уговор</w:t>
      </w:r>
      <w:proofErr w:type="spellEnd"/>
      <w:r w:rsidRPr="004664CB">
        <w:rPr>
          <w:rFonts w:cs="Arial"/>
          <w:lang w:val="sr-Latn-RS"/>
        </w:rPr>
        <w:t xml:space="preserve"> о </w:t>
      </w:r>
      <w:proofErr w:type="spellStart"/>
      <w:r w:rsidRPr="004664CB">
        <w:rPr>
          <w:rFonts w:cs="Arial"/>
          <w:lang w:val="sr-Latn-RS"/>
        </w:rPr>
        <w:t>одржавању</w:t>
      </w:r>
      <w:proofErr w:type="spellEnd"/>
      <w:r w:rsidRPr="004664CB">
        <w:rPr>
          <w:rFonts w:cs="Arial"/>
          <w:lang w:val="sr-Latn-RS"/>
        </w:rPr>
        <w:t xml:space="preserve"> </w:t>
      </w:r>
    </w:p>
    <w:p w14:paraId="545DB5AA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proofErr w:type="spellStart"/>
      <w:r w:rsidRPr="004664CB">
        <w:rPr>
          <w:rFonts w:cs="Arial"/>
          <w:lang w:val="sr-Latn-RS"/>
        </w:rPr>
        <w:t>Тренутна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инфраструктура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не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омогућава</w:t>
      </w:r>
      <w:proofErr w:type="spellEnd"/>
      <w:r w:rsidRPr="004664CB">
        <w:rPr>
          <w:rFonts w:cs="Arial"/>
          <w:lang w:val="sr-Latn-RS"/>
        </w:rPr>
        <w:t xml:space="preserve"> </w:t>
      </w:r>
      <w:r w:rsidRPr="002D0A94">
        <w:rPr>
          <w:rFonts w:cs="Arial"/>
          <w:i/>
          <w:lang w:val="sr-Latn-RS"/>
        </w:rPr>
        <w:t xml:space="preserve">in-place </w:t>
      </w:r>
      <w:proofErr w:type="spellStart"/>
      <w:r w:rsidRPr="002D0A94">
        <w:rPr>
          <w:rFonts w:cs="Arial"/>
          <w:i/>
          <w:lang w:val="sr-Latn-RS"/>
        </w:rPr>
        <w:t>upgrade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на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изворним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уређајима</w:t>
      </w:r>
      <w:proofErr w:type="spellEnd"/>
      <w:r w:rsidRPr="004664CB">
        <w:rPr>
          <w:rFonts w:cs="Arial"/>
          <w:lang w:val="sr-Latn-RS"/>
        </w:rPr>
        <w:t xml:space="preserve"> </w:t>
      </w:r>
    </w:p>
    <w:p w14:paraId="2A0F224F" w14:textId="77777777" w:rsidR="004664CB" w:rsidRPr="004664C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r w:rsidRPr="004664CB">
        <w:rPr>
          <w:rFonts w:cs="Arial"/>
          <w:lang w:val="sr-Latn-RS"/>
        </w:rPr>
        <w:t xml:space="preserve">RHEL 7 </w:t>
      </w:r>
      <w:proofErr w:type="spellStart"/>
      <w:r w:rsidRPr="002D0A94">
        <w:rPr>
          <w:rFonts w:cs="Arial"/>
          <w:i/>
          <w:lang w:val="sr-Latn-RS"/>
        </w:rPr>
        <w:t>lifecycle</w:t>
      </w:r>
      <w:proofErr w:type="spellEnd"/>
      <w:r w:rsidRPr="002D0A94">
        <w:rPr>
          <w:rFonts w:cs="Arial"/>
          <w:i/>
          <w:lang w:val="sr-Latn-RS"/>
        </w:rPr>
        <w:t xml:space="preserve"> </w:t>
      </w:r>
      <w:proofErr w:type="spellStart"/>
      <w:r w:rsidRPr="002D0A94">
        <w:rPr>
          <w:rFonts w:cs="Arial"/>
          <w:i/>
          <w:lang w:val="sr-Latn-RS"/>
        </w:rPr>
        <w:t>baseline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подршка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је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истекла</w:t>
      </w:r>
      <w:proofErr w:type="spellEnd"/>
      <w:r w:rsidRPr="004664CB">
        <w:rPr>
          <w:rFonts w:cs="Arial"/>
          <w:lang w:val="sr-Latn-RS"/>
        </w:rPr>
        <w:t xml:space="preserve"> 30. </w:t>
      </w:r>
      <w:proofErr w:type="spellStart"/>
      <w:r w:rsidRPr="004664CB">
        <w:rPr>
          <w:rFonts w:cs="Arial"/>
          <w:lang w:val="sr-Latn-RS"/>
        </w:rPr>
        <w:t>јуна</w:t>
      </w:r>
      <w:proofErr w:type="spellEnd"/>
      <w:r w:rsidRPr="004664CB">
        <w:rPr>
          <w:rFonts w:cs="Arial"/>
          <w:lang w:val="sr-Latn-RS"/>
        </w:rPr>
        <w:t xml:space="preserve"> 2024. </w:t>
      </w:r>
    </w:p>
    <w:p w14:paraId="1615291C" w14:textId="66249078" w:rsidR="00077B9B" w:rsidRDefault="004664CB" w:rsidP="004664CB">
      <w:pPr>
        <w:pStyle w:val="ListParagraph"/>
        <w:numPr>
          <w:ilvl w:val="0"/>
          <w:numId w:val="26"/>
        </w:numPr>
        <w:rPr>
          <w:rFonts w:cs="Arial"/>
          <w:lang w:val="sr-Latn-RS"/>
        </w:rPr>
      </w:pPr>
      <w:r w:rsidRPr="004664CB">
        <w:rPr>
          <w:rFonts w:cs="Arial"/>
          <w:lang w:val="sr-Latn-RS"/>
        </w:rPr>
        <w:t xml:space="preserve">B7600 ESM Express </w:t>
      </w:r>
      <w:proofErr w:type="spellStart"/>
      <w:r w:rsidRPr="004664CB">
        <w:rPr>
          <w:rFonts w:cs="Arial"/>
          <w:lang w:val="sr-Latn-RS"/>
        </w:rPr>
        <w:t>tier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има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нижи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лиценцни</w:t>
      </w:r>
      <w:proofErr w:type="spellEnd"/>
      <w:r w:rsidRPr="004664CB">
        <w:rPr>
          <w:rFonts w:cs="Arial"/>
          <w:lang w:val="sr-Latn-RS"/>
        </w:rPr>
        <w:t xml:space="preserve"> EPS и </w:t>
      </w:r>
      <w:proofErr w:type="spellStart"/>
      <w:r w:rsidRPr="004664CB">
        <w:rPr>
          <w:rFonts w:cs="Arial"/>
          <w:lang w:val="sr-Latn-RS"/>
        </w:rPr>
        <w:t>мањи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број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могућих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корелационих</w:t>
      </w:r>
      <w:proofErr w:type="spellEnd"/>
      <w:r w:rsidRPr="004664CB">
        <w:rPr>
          <w:rFonts w:cs="Arial"/>
          <w:lang w:val="sr-Latn-RS"/>
        </w:rPr>
        <w:t xml:space="preserve"> </w:t>
      </w:r>
      <w:proofErr w:type="spellStart"/>
      <w:r w:rsidRPr="004664CB">
        <w:rPr>
          <w:rFonts w:cs="Arial"/>
          <w:lang w:val="sr-Latn-RS"/>
        </w:rPr>
        <w:t>правила</w:t>
      </w:r>
      <w:proofErr w:type="spellEnd"/>
      <w:r w:rsidRPr="004664CB">
        <w:rPr>
          <w:rFonts w:cs="Arial"/>
          <w:lang w:val="sr-Latn-RS"/>
        </w:rPr>
        <w:t xml:space="preserve">  </w:t>
      </w:r>
    </w:p>
    <w:p w14:paraId="23C747E7" w14:textId="6B052725" w:rsidR="00EA5388" w:rsidRPr="00EA5388" w:rsidRDefault="00EA5388" w:rsidP="00EA5388">
      <w:pPr>
        <w:rPr>
          <w:rFonts w:cs="Arial"/>
          <w:lang w:val="sr-Latn-RS"/>
        </w:rPr>
      </w:pPr>
      <w:r w:rsidRPr="00AB2CAC">
        <w:rPr>
          <w:rFonts w:cs="Arial"/>
          <w:lang w:val="sr-Cyrl-RS"/>
        </w:rPr>
        <w:lastRenderedPageBreak/>
        <w:t xml:space="preserve">Услуга </w:t>
      </w:r>
      <w:r>
        <w:rPr>
          <w:rFonts w:cs="Arial"/>
          <w:lang w:val="sr-Cyrl-RS"/>
        </w:rPr>
        <w:t xml:space="preserve">миграције </w:t>
      </w:r>
      <w:r w:rsidRPr="00AB2CAC">
        <w:rPr>
          <w:rFonts w:cs="Arial"/>
          <w:lang w:val="sr-Cyrl-RS"/>
        </w:rPr>
        <w:t xml:space="preserve">би се обављала према унапред дефинисаним </w:t>
      </w:r>
      <w:r>
        <w:rPr>
          <w:rFonts w:cs="Arial"/>
          <w:lang w:val="sr-Cyrl-RS"/>
        </w:rPr>
        <w:t>корацима, са одвојеним и независним прихватањима</w:t>
      </w:r>
      <w:r w:rsidRPr="00AB2CAC">
        <w:rPr>
          <w:rFonts w:cs="Arial"/>
          <w:lang w:val="sr-Cyrl-RS"/>
        </w:rPr>
        <w:t>, а која подразумевају реализацију услуге из просторија Пословног центра Београд.</w:t>
      </w:r>
    </w:p>
    <w:p w14:paraId="5D8C50B1" w14:textId="6D167779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234311850"/>
      <w:r w:rsidRPr="00046BCA">
        <w:rPr>
          <w:rFonts w:cs="Arial"/>
          <w:lang w:val="sr-Cyrl-RS"/>
        </w:rPr>
        <w:t>ОПШТЕ ОДРЕДБЕ</w:t>
      </w:r>
      <w:bookmarkEnd w:id="9"/>
      <w:bookmarkEnd w:id="10"/>
      <w:r w:rsidRPr="00046BCA">
        <w:rPr>
          <w:rFonts w:cs="Arial"/>
          <w:lang w:val="sr-Cyrl-RS"/>
        </w:rPr>
        <w:t xml:space="preserve"> </w:t>
      </w:r>
    </w:p>
    <w:p w14:paraId="32B433FF" w14:textId="37406F51" w:rsidR="00AB2CAC" w:rsidRPr="00A66AEE" w:rsidRDefault="00AB2CAC" w:rsidP="00AB2CAC">
      <w:pPr>
        <w:rPr>
          <w:rFonts w:cs="Arial"/>
          <w:lang w:val="sr-Cyrl-CS"/>
        </w:rPr>
      </w:pPr>
      <w:bookmarkStart w:id="11" w:name="_Toc493670559"/>
      <w:r w:rsidRPr="00A66AEE">
        <w:rPr>
          <w:rFonts w:cs="Arial"/>
          <w:lang w:val="sr-Cyrl-CS"/>
        </w:rPr>
        <w:t xml:space="preserve">Од </w:t>
      </w:r>
      <w:r w:rsidR="00823E98">
        <w:rPr>
          <w:rFonts w:cs="Arial"/>
          <w:lang w:val="sr-Cyrl-ME"/>
        </w:rPr>
        <w:t xml:space="preserve">изабраног </w:t>
      </w:r>
      <w:r w:rsidRPr="00A66AEE">
        <w:rPr>
          <w:rFonts w:cs="Arial"/>
          <w:lang w:val="sr-Cyrl-CS"/>
        </w:rPr>
        <w:t xml:space="preserve">Понуђача се очекује да прихвати </w:t>
      </w:r>
      <w:r w:rsidRPr="00A66AEE">
        <w:rPr>
          <w:rFonts w:cs="Arial"/>
          <w:lang w:val="sr-Cyrl-RS"/>
        </w:rPr>
        <w:t xml:space="preserve">и </w:t>
      </w:r>
      <w:r w:rsidRPr="00A66AEE">
        <w:rPr>
          <w:rFonts w:cs="Arial"/>
          <w:lang w:val="sr-Cyrl-CS"/>
        </w:rPr>
        <w:t>потпише стандардну форму уговора о поверљивости Наручиоца.</w:t>
      </w:r>
    </w:p>
    <w:p w14:paraId="463B972D" w14:textId="7E14B383" w:rsidR="00AB2CAC" w:rsidRPr="00FD5B35" w:rsidRDefault="00AB2CAC" w:rsidP="00AB2CAC">
      <w:pPr>
        <w:rPr>
          <w:rFonts w:cs="Arial"/>
          <w:lang w:val="sr-Latn-RS"/>
        </w:rPr>
      </w:pPr>
      <w:r w:rsidRPr="00D36D2F">
        <w:rPr>
          <w:rFonts w:cs="Arial"/>
          <w:lang w:val="sr-Cyrl-CS"/>
        </w:rPr>
        <w:t>Пре отпочињања процеса</w:t>
      </w:r>
      <w:r>
        <w:rPr>
          <w:rFonts w:cs="Arial"/>
          <w:lang w:val="sr-Cyrl-CS"/>
        </w:rPr>
        <w:t xml:space="preserve"> </w:t>
      </w:r>
      <w:r w:rsidR="00D66787">
        <w:rPr>
          <w:rFonts w:cs="Arial"/>
          <w:lang w:val="sr-Cyrl-CS"/>
        </w:rPr>
        <w:t xml:space="preserve">миграције и </w:t>
      </w:r>
      <w:r>
        <w:rPr>
          <w:rFonts w:cs="Arial"/>
          <w:lang w:val="sr-Cyrl-CS"/>
        </w:rPr>
        <w:t>реализације консултан</w:t>
      </w:r>
      <w:r w:rsidR="00A73755">
        <w:rPr>
          <w:rFonts w:cs="Arial"/>
          <w:lang w:val="sr-Cyrl-CS"/>
        </w:rPr>
        <w:t>т</w:t>
      </w:r>
      <w:r>
        <w:rPr>
          <w:rFonts w:cs="Arial"/>
          <w:lang w:val="sr-Cyrl-CS"/>
        </w:rPr>
        <w:t>ске услуге</w:t>
      </w:r>
      <w:r w:rsidR="00FD5B35">
        <w:rPr>
          <w:rFonts w:cs="Arial"/>
          <w:lang w:val="sr-Latn-RS"/>
        </w:rPr>
        <w:t xml:space="preserve"> </w:t>
      </w:r>
      <w:r w:rsidR="00FD5B35">
        <w:rPr>
          <w:rFonts w:cs="Arial"/>
          <w:lang w:val="sr-Cyrl-RS"/>
        </w:rPr>
        <w:t>одређеног броја човек/сати</w:t>
      </w:r>
      <w:r w:rsidRPr="00D36D2F">
        <w:rPr>
          <w:rFonts w:cs="Arial"/>
          <w:lang w:val="sr-Cyrl-RS"/>
        </w:rPr>
        <w:t>,</w:t>
      </w:r>
      <w:r>
        <w:rPr>
          <w:rFonts w:cs="Arial"/>
          <w:lang w:val="sr-Cyrl-CS"/>
        </w:rPr>
        <w:t xml:space="preserve"> изабрани П</w:t>
      </w:r>
      <w:r w:rsidRPr="00D36D2F">
        <w:rPr>
          <w:rFonts w:cs="Arial"/>
          <w:lang w:val="sr-Cyrl-CS"/>
        </w:rPr>
        <w:t xml:space="preserve">онуђач је дужан да </w:t>
      </w:r>
      <w:r>
        <w:rPr>
          <w:rFonts w:cs="Arial"/>
          <w:lang w:val="sr-Cyrl-CS"/>
        </w:rPr>
        <w:t>са</w:t>
      </w:r>
      <w:r w:rsidRPr="00D36D2F">
        <w:rPr>
          <w:rFonts w:cs="Arial"/>
          <w:lang w:val="sr-Cyrl-CS"/>
        </w:rPr>
        <w:t xml:space="preserve"> Наручиоцем усагласи </w:t>
      </w:r>
      <w:r>
        <w:rPr>
          <w:rFonts w:cs="Arial"/>
          <w:lang w:val="sr-Cyrl-CS"/>
        </w:rPr>
        <w:t>п</w:t>
      </w:r>
      <w:r w:rsidRPr="00D36D2F">
        <w:rPr>
          <w:rFonts w:cs="Arial"/>
          <w:lang w:val="sr-Cyrl-CS"/>
        </w:rPr>
        <w:t>равила ангажовања. Правила анга</w:t>
      </w:r>
      <w:r>
        <w:rPr>
          <w:rFonts w:cs="Arial"/>
          <w:lang w:val="sr-Cyrl-CS"/>
        </w:rPr>
        <w:t>жовања минимално треба да садрже</w:t>
      </w:r>
      <w:r w:rsidRPr="00D36D2F">
        <w:rPr>
          <w:rFonts w:cs="Arial"/>
          <w:lang w:val="sr-Cyrl-CS"/>
        </w:rPr>
        <w:t>:</w:t>
      </w:r>
    </w:p>
    <w:p w14:paraId="77237582" w14:textId="7B703758" w:rsidR="00AB2CAC" w:rsidRPr="00CB3146" w:rsidRDefault="00AB2CAC" w:rsidP="00AB2CAC">
      <w:pPr>
        <w:pStyle w:val="ListParagraph"/>
        <w:numPr>
          <w:ilvl w:val="0"/>
          <w:numId w:val="22"/>
        </w:numPr>
        <w:spacing w:before="0" w:after="200"/>
        <w:rPr>
          <w:rFonts w:cs="Arial"/>
          <w:lang w:val="sr-Cyrl-CS"/>
        </w:rPr>
      </w:pPr>
      <w:r>
        <w:rPr>
          <w:rFonts w:cs="Arial"/>
          <w:lang w:val="sr-Cyrl-CS"/>
        </w:rPr>
        <w:t>Контакт особе за комуникацију</w:t>
      </w:r>
      <w:r w:rsidRPr="00CB3146">
        <w:rPr>
          <w:rFonts w:cs="Arial"/>
          <w:lang w:val="sr-Latn-RS"/>
        </w:rPr>
        <w:t xml:space="preserve"> </w:t>
      </w:r>
      <w:r w:rsidRPr="00CB3146">
        <w:rPr>
          <w:rFonts w:cs="Arial"/>
          <w:lang w:val="sr-Cyrl-RS"/>
        </w:rPr>
        <w:t xml:space="preserve">приликом размене </w:t>
      </w:r>
      <w:r w:rsidR="008F43DE">
        <w:rPr>
          <w:rFonts w:cs="Arial"/>
          <w:lang w:val="sr-Cyrl-RS"/>
        </w:rPr>
        <w:t>података поверљиве природе,</w:t>
      </w:r>
      <w:r w:rsidRPr="00CB3146">
        <w:rPr>
          <w:rFonts w:cs="Arial"/>
          <w:lang w:val="sr-Cyrl-RS"/>
        </w:rPr>
        <w:t xml:space="preserve"> </w:t>
      </w:r>
      <w:r w:rsidRPr="00CB3146">
        <w:rPr>
          <w:rFonts w:cs="Arial"/>
          <w:lang w:val="sr-Cyrl-CS"/>
        </w:rPr>
        <w:t xml:space="preserve">током </w:t>
      </w:r>
      <w:r w:rsidR="00425A10">
        <w:rPr>
          <w:rFonts w:cs="Arial"/>
          <w:lang w:val="sr-Cyrl-CS"/>
        </w:rPr>
        <w:t xml:space="preserve">целог </w:t>
      </w:r>
      <w:r w:rsidR="005C709E">
        <w:rPr>
          <w:rFonts w:cs="Arial"/>
          <w:lang w:val="sr-Cyrl-CS"/>
        </w:rPr>
        <w:t xml:space="preserve">процеса </w:t>
      </w:r>
      <w:proofErr w:type="spellStart"/>
      <w:r w:rsidRPr="00CB3146">
        <w:rPr>
          <w:rFonts w:cs="Arial"/>
          <w:lang w:val="sr-Cyrl-CS"/>
        </w:rPr>
        <w:t>ArcSight</w:t>
      </w:r>
      <w:proofErr w:type="spellEnd"/>
      <w:r w:rsidRPr="00CB3146">
        <w:rPr>
          <w:rFonts w:cs="Arial"/>
          <w:lang w:val="sr-Cyrl-CS"/>
        </w:rPr>
        <w:t xml:space="preserve"> </w:t>
      </w:r>
      <w:r w:rsidR="005C709E">
        <w:rPr>
          <w:rFonts w:cs="Arial"/>
          <w:lang w:val="sr-Cyrl-CS"/>
        </w:rPr>
        <w:t xml:space="preserve">миграције и </w:t>
      </w:r>
      <w:r w:rsidR="00425A10">
        <w:rPr>
          <w:rFonts w:cs="Arial"/>
          <w:lang w:val="sr-Cyrl-CS"/>
        </w:rPr>
        <w:t xml:space="preserve">током </w:t>
      </w:r>
      <w:r w:rsidRPr="00CB3146">
        <w:rPr>
          <w:rFonts w:cs="Arial"/>
          <w:lang w:val="sr-Cyrl-CS"/>
        </w:rPr>
        <w:t>консултација</w:t>
      </w:r>
      <w:r w:rsidR="00733012">
        <w:rPr>
          <w:rFonts w:cs="Arial"/>
          <w:lang w:val="sr-Cyrl-CS"/>
        </w:rPr>
        <w:t xml:space="preserve"> (</w:t>
      </w:r>
      <w:r w:rsidRPr="00CB3146">
        <w:rPr>
          <w:rFonts w:cs="Arial"/>
          <w:lang w:val="sr-Cyrl-CS"/>
        </w:rPr>
        <w:t>коришћењ</w:t>
      </w:r>
      <w:r w:rsidR="00425A10">
        <w:rPr>
          <w:rFonts w:cs="Arial"/>
          <w:lang w:val="sr-Cyrl-CS"/>
        </w:rPr>
        <w:t>ем</w:t>
      </w:r>
      <w:r w:rsidRPr="00CB3146">
        <w:rPr>
          <w:rFonts w:cs="Arial"/>
          <w:lang w:val="sr-Cyrl-CS"/>
        </w:rPr>
        <w:t xml:space="preserve"> услуге човек/дан</w:t>
      </w:r>
      <w:r w:rsidR="00733012">
        <w:rPr>
          <w:rFonts w:cs="Arial"/>
          <w:lang w:val="sr-Cyrl-CS"/>
        </w:rPr>
        <w:t>)</w:t>
      </w:r>
      <w:r w:rsidRPr="00CB3146">
        <w:rPr>
          <w:rFonts w:cs="Arial"/>
          <w:lang w:val="sr-Latn-RS"/>
        </w:rPr>
        <w:t>;</w:t>
      </w:r>
    </w:p>
    <w:p w14:paraId="265FE61A" w14:textId="34DF1DBA" w:rsidR="00AB2CAC" w:rsidRPr="00CB3146" w:rsidRDefault="00AB2CAC" w:rsidP="00AB2CAC">
      <w:pPr>
        <w:pStyle w:val="ListParagraph"/>
        <w:numPr>
          <w:ilvl w:val="0"/>
          <w:numId w:val="22"/>
        </w:numPr>
        <w:spacing w:before="0" w:after="200"/>
        <w:rPr>
          <w:rFonts w:cs="Arial"/>
          <w:lang w:val="sr-Cyrl-CS"/>
        </w:rPr>
      </w:pPr>
      <w:r w:rsidRPr="00CB3146">
        <w:rPr>
          <w:rFonts w:cs="Arial"/>
          <w:lang w:val="sr-Cyrl-CS"/>
        </w:rPr>
        <w:t xml:space="preserve">Извештавање Наручиоца </w:t>
      </w:r>
      <w:r w:rsidR="00372384">
        <w:rPr>
          <w:rFonts w:cs="Arial"/>
          <w:lang w:val="sr-Cyrl-CS"/>
        </w:rPr>
        <w:t xml:space="preserve">о току миграције као и </w:t>
      </w:r>
      <w:r w:rsidRPr="00CB3146">
        <w:rPr>
          <w:rFonts w:cs="Arial"/>
          <w:lang w:val="sr-Cyrl-CS"/>
        </w:rPr>
        <w:t>током реализације услуге</w:t>
      </w:r>
      <w:r w:rsidR="00372384">
        <w:rPr>
          <w:rFonts w:cs="Arial"/>
          <w:lang w:val="sr-Cyrl-CS"/>
        </w:rPr>
        <w:t xml:space="preserve"> човек/сат,</w:t>
      </w:r>
      <w:r w:rsidRPr="00CB3146">
        <w:rPr>
          <w:rFonts w:cs="Arial"/>
          <w:lang w:val="sr-Cyrl-CS"/>
        </w:rPr>
        <w:t xml:space="preserve"> у случајевима када је детектован крити</w:t>
      </w:r>
      <w:r>
        <w:rPr>
          <w:rFonts w:cs="Arial"/>
          <w:lang w:val="sr-Cyrl-CS"/>
        </w:rPr>
        <w:t>чни догађај или инцидент сходно</w:t>
      </w:r>
      <w:r w:rsidRPr="00CB3146">
        <w:rPr>
          <w:rFonts w:cs="Arial"/>
          <w:lang w:val="sr-Cyrl-RS"/>
        </w:rPr>
        <w:t xml:space="preserve"> нормативним актима и дефинисаним процедурама</w:t>
      </w:r>
      <w:r w:rsidRPr="00CB3146">
        <w:rPr>
          <w:rFonts w:cs="Arial"/>
          <w:lang w:val="sr-Latn-RS"/>
        </w:rPr>
        <w:t xml:space="preserve"> </w:t>
      </w:r>
      <w:r w:rsidRPr="00CB3146">
        <w:rPr>
          <w:rFonts w:cs="Arial"/>
          <w:lang w:val="sr-Cyrl-RS"/>
        </w:rPr>
        <w:t>од стране Наручиоца</w:t>
      </w:r>
      <w:r w:rsidR="00372384">
        <w:rPr>
          <w:rFonts w:cs="Arial"/>
          <w:lang w:val="sr-Cyrl-RS"/>
        </w:rPr>
        <w:t>, а</w:t>
      </w:r>
      <w:r w:rsidRPr="00CB3146">
        <w:rPr>
          <w:rFonts w:cs="Arial"/>
          <w:lang w:val="sr-Cyrl-RS"/>
        </w:rPr>
        <w:t xml:space="preserve"> које се односе на управљање инцидентима информационе безбедности</w:t>
      </w:r>
      <w:r w:rsidRPr="00CB3146">
        <w:rPr>
          <w:rFonts w:cs="Arial"/>
          <w:lang w:val="sr-Latn-RS"/>
        </w:rPr>
        <w:t>;</w:t>
      </w:r>
    </w:p>
    <w:p w14:paraId="2D61D77A" w14:textId="6CEFFC71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2" w:name="_Toc234311851"/>
      <w:r w:rsidRPr="00046BCA">
        <w:rPr>
          <w:rFonts w:cs="Arial"/>
          <w:lang w:val="sr-Cyrl-RS"/>
        </w:rPr>
        <w:t>ОБИМ УСЛУГЕ И ТЕХНИЧКИ ОПИС</w:t>
      </w:r>
      <w:bookmarkEnd w:id="11"/>
      <w:bookmarkEnd w:id="12"/>
    </w:p>
    <w:p w14:paraId="24A73CC6" w14:textId="5AF15675" w:rsidR="00477427" w:rsidRDefault="00AB2CAC" w:rsidP="00D11117">
      <w:pPr>
        <w:rPr>
          <w:rFonts w:cs="Arial"/>
          <w:lang w:val="sr-Cyrl-CS"/>
        </w:rPr>
      </w:pPr>
      <w:bookmarkStart w:id="13" w:name="_Toc493670560"/>
      <w:r w:rsidRPr="00D36D2F">
        <w:rPr>
          <w:rFonts w:cs="Arial"/>
          <w:lang w:val="sr-Cyrl-CS"/>
        </w:rPr>
        <w:t xml:space="preserve">Ради добијања максималних позитивних ефеката, неопходно је да </w:t>
      </w:r>
      <w:r>
        <w:rPr>
          <w:rFonts w:cs="Arial"/>
          <w:lang w:val="sr-Cyrl-CS"/>
        </w:rPr>
        <w:t>Понуђач</w:t>
      </w:r>
      <w:r w:rsidRPr="00D36D2F">
        <w:rPr>
          <w:rFonts w:cs="Arial"/>
          <w:lang w:val="sr-Cyrl-CS"/>
        </w:rPr>
        <w:t xml:space="preserve"> спроведе и документује </w:t>
      </w:r>
      <w:r w:rsidR="00D11117">
        <w:rPr>
          <w:rFonts w:cs="Arial"/>
          <w:lang w:val="sr-Cyrl-CS"/>
        </w:rPr>
        <w:t>активности које су неопходне за потребе миграције и унапређења платформе, уз и</w:t>
      </w:r>
      <w:r w:rsidR="00E56910" w:rsidRPr="00CB3146">
        <w:rPr>
          <w:rFonts w:cs="Arial"/>
          <w:lang w:val="sr-Cyrl-CS"/>
        </w:rPr>
        <w:t>зрад</w:t>
      </w:r>
      <w:r w:rsidR="00D11117">
        <w:rPr>
          <w:rFonts w:cs="Arial"/>
          <w:lang w:val="sr-Cyrl-CS"/>
        </w:rPr>
        <w:t>у</w:t>
      </w:r>
      <w:r w:rsidR="00E56910" w:rsidRPr="00CB3146">
        <w:rPr>
          <w:rFonts w:cs="Arial"/>
          <w:lang w:val="sr-Cyrl-CS"/>
        </w:rPr>
        <w:t xml:space="preserve"> детаљног динамичког плана за спровођење </w:t>
      </w:r>
      <w:r w:rsidR="00E56910">
        <w:rPr>
          <w:rFonts w:cs="Arial"/>
          <w:lang w:val="sr-Cyrl-CS"/>
        </w:rPr>
        <w:t>процеса миграције</w:t>
      </w:r>
      <w:r w:rsidR="00D11117">
        <w:rPr>
          <w:rFonts w:cs="Arial"/>
          <w:lang w:val="sr-Cyrl-CS"/>
        </w:rPr>
        <w:t xml:space="preserve"> и пратеће документације. </w:t>
      </w:r>
    </w:p>
    <w:p w14:paraId="1CCBDC7A" w14:textId="68E50704" w:rsidR="0002098B" w:rsidRPr="0002098B" w:rsidRDefault="0002098B" w:rsidP="003059F5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 xml:space="preserve">5.1. Миграција </w:t>
      </w:r>
      <w:proofErr w:type="spellStart"/>
      <w:r w:rsidRPr="0002098B">
        <w:rPr>
          <w:rFonts w:cs="Arial"/>
          <w:b/>
          <w:lang w:val="sr-Cyrl-CS"/>
        </w:rPr>
        <w:t>Logger</w:t>
      </w:r>
      <w:proofErr w:type="spellEnd"/>
      <w:r w:rsidRPr="0002098B">
        <w:rPr>
          <w:rFonts w:cs="Arial"/>
          <w:b/>
          <w:lang w:val="sr-Cyrl-CS"/>
        </w:rPr>
        <w:t xml:space="preserve"> платформе</w:t>
      </w:r>
    </w:p>
    <w:p w14:paraId="422A22E3" w14:textId="1B295C6F" w:rsidR="003059F5" w:rsidRPr="003059F5" w:rsidRDefault="003059F5" w:rsidP="003059F5">
      <w:pPr>
        <w:spacing w:before="100" w:beforeAutospacing="1" w:after="100" w:afterAutospacing="1"/>
        <w:rPr>
          <w:rFonts w:cs="Arial"/>
          <w:lang w:val="sr-Cyrl-CS"/>
        </w:rPr>
      </w:pPr>
      <w:r w:rsidRPr="003059F5">
        <w:rPr>
          <w:rFonts w:cs="Arial"/>
          <w:lang w:val="sr-Cyrl-CS"/>
        </w:rPr>
        <w:t xml:space="preserve">У првој фази извршиће се миграција постојећег </w:t>
      </w:r>
      <w:proofErr w:type="spellStart"/>
      <w:r w:rsidRPr="003059F5">
        <w:rPr>
          <w:rFonts w:cs="Arial"/>
          <w:lang w:val="sr-Cyrl-CS"/>
        </w:rPr>
        <w:t>ArcSight</w:t>
      </w:r>
      <w:proofErr w:type="spellEnd"/>
      <w:r w:rsidRPr="003059F5">
        <w:rPr>
          <w:rFonts w:cs="Arial"/>
          <w:lang w:val="sr-Cyrl-CS"/>
        </w:rPr>
        <w:t xml:space="preserve"> </w:t>
      </w:r>
      <w:proofErr w:type="spellStart"/>
      <w:r w:rsidRPr="003059F5">
        <w:rPr>
          <w:rFonts w:cs="Arial"/>
          <w:lang w:val="sr-Cyrl-CS"/>
        </w:rPr>
        <w:t>Logger</w:t>
      </w:r>
      <w:proofErr w:type="spellEnd"/>
      <w:r w:rsidRPr="003059F5">
        <w:rPr>
          <w:rFonts w:cs="Arial"/>
          <w:lang w:val="sr-Cyrl-CS"/>
        </w:rPr>
        <w:t xml:space="preserve"> L7600 система на нову софтверску платформу без промене функционалног стања система.</w:t>
      </w:r>
      <w:r w:rsidR="00D11117">
        <w:rPr>
          <w:rFonts w:cs="Arial"/>
          <w:lang w:val="sr-Cyrl-CS"/>
        </w:rPr>
        <w:t xml:space="preserve"> </w:t>
      </w:r>
      <w:r w:rsidRPr="003059F5">
        <w:rPr>
          <w:rFonts w:cs="Arial"/>
          <w:lang w:val="sr-Cyrl-CS"/>
        </w:rPr>
        <w:t>Миграција подразумева:</w:t>
      </w:r>
    </w:p>
    <w:p w14:paraId="65893B4D" w14:textId="1B082CF9" w:rsidR="003059F5" w:rsidRPr="008715CE" w:rsidRDefault="003059F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инсталацију новог софтверског хоста</w:t>
      </w:r>
    </w:p>
    <w:p w14:paraId="5CB4D4D5" w14:textId="23B205A1" w:rsidR="003059F5" w:rsidRPr="008715CE" w:rsidRDefault="003059F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имплементацију идентичне верзије оперативног система и </w:t>
      </w:r>
      <w:proofErr w:type="spellStart"/>
      <w:r w:rsidRPr="008715CE">
        <w:rPr>
          <w:rFonts w:cs="Arial"/>
          <w:lang w:val="sr-Cyrl-CS"/>
        </w:rPr>
        <w:t>ArcSight</w:t>
      </w:r>
      <w:proofErr w:type="spellEnd"/>
      <w:r w:rsidRPr="008715CE">
        <w:rPr>
          <w:rFonts w:cs="Arial"/>
          <w:lang w:val="sr-Cyrl-CS"/>
        </w:rPr>
        <w:t xml:space="preserve"> компоненти као на изворном систему</w:t>
      </w:r>
    </w:p>
    <w:p w14:paraId="2055E3BF" w14:textId="7F8EBBAA" w:rsidR="003059F5" w:rsidRPr="008715CE" w:rsidRDefault="003059F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миграцију конфигурације, архиве логова, корисничких налога и системских подешавања</w:t>
      </w:r>
    </w:p>
    <w:p w14:paraId="1A0ECD3D" w14:textId="21C26238" w:rsidR="003059F5" w:rsidRPr="008715CE" w:rsidRDefault="003059F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верификацију интегритета података и функционалности</w:t>
      </w:r>
    </w:p>
    <w:p w14:paraId="2C982292" w14:textId="77777777" w:rsidR="003059F5" w:rsidRDefault="003059F5" w:rsidP="003059F5">
      <w:pPr>
        <w:spacing w:before="0" w:after="0"/>
        <w:rPr>
          <w:rFonts w:cs="Arial"/>
          <w:lang w:val="sr-Cyrl-CS"/>
        </w:rPr>
      </w:pPr>
    </w:p>
    <w:p w14:paraId="6604E2BA" w14:textId="1D14FCD9" w:rsidR="003059F5" w:rsidRPr="003059F5" w:rsidRDefault="003059F5" w:rsidP="003059F5">
      <w:pPr>
        <w:spacing w:before="0" w:after="0"/>
        <w:rPr>
          <w:rFonts w:cs="Arial"/>
          <w:lang w:val="sr-Cyrl-CS"/>
        </w:rPr>
      </w:pPr>
      <w:r w:rsidRPr="003059F5">
        <w:rPr>
          <w:rFonts w:cs="Arial"/>
          <w:lang w:val="sr-Cyrl-CS"/>
        </w:rPr>
        <w:t xml:space="preserve">Циљно стање након завршетка </w:t>
      </w:r>
      <w:r w:rsidR="00D11117">
        <w:rPr>
          <w:rFonts w:cs="Arial"/>
          <w:lang w:val="sr-Cyrl-CS"/>
        </w:rPr>
        <w:t>пр</w:t>
      </w:r>
      <w:r w:rsidRPr="003059F5">
        <w:rPr>
          <w:rFonts w:cs="Arial"/>
          <w:lang w:val="sr-Cyrl-CS"/>
        </w:rPr>
        <w:t>ве фазе</w:t>
      </w:r>
      <w:r w:rsidR="00372384">
        <w:rPr>
          <w:rFonts w:cs="Arial"/>
          <w:lang w:val="sr-Cyrl-CS"/>
        </w:rPr>
        <w:t xml:space="preserve"> подразумева да је омогућен рад на </w:t>
      </w:r>
      <w:proofErr w:type="spellStart"/>
      <w:r w:rsidRPr="003059F5">
        <w:rPr>
          <w:rFonts w:cs="Arial"/>
          <w:lang w:val="sr-Cyrl-CS"/>
        </w:rPr>
        <w:t>ArcSight</w:t>
      </w:r>
      <w:proofErr w:type="spellEnd"/>
      <w:r w:rsidRPr="003059F5">
        <w:rPr>
          <w:rFonts w:cs="Arial"/>
          <w:lang w:val="sr-Cyrl-CS"/>
        </w:rPr>
        <w:t xml:space="preserve"> </w:t>
      </w:r>
      <w:proofErr w:type="spellStart"/>
      <w:r w:rsidRPr="003059F5">
        <w:rPr>
          <w:rFonts w:cs="Arial"/>
          <w:lang w:val="sr-Cyrl-CS"/>
        </w:rPr>
        <w:t>Logger</w:t>
      </w:r>
      <w:proofErr w:type="spellEnd"/>
      <w:r w:rsidR="00780072">
        <w:rPr>
          <w:rFonts w:cs="Arial"/>
          <w:lang w:val="sr-Cyrl-CS"/>
        </w:rPr>
        <w:t xml:space="preserve"> верзији</w:t>
      </w:r>
      <w:r w:rsidRPr="003059F5">
        <w:rPr>
          <w:rFonts w:cs="Arial"/>
          <w:lang w:val="sr-Cyrl-CS"/>
        </w:rPr>
        <w:t xml:space="preserve"> 7.2.2</w:t>
      </w:r>
      <w:r w:rsidR="00372384">
        <w:rPr>
          <w:rFonts w:cs="Arial"/>
          <w:lang w:val="sr-Cyrl-CS"/>
        </w:rPr>
        <w:t xml:space="preserve">, </w:t>
      </w:r>
      <w:proofErr w:type="spellStart"/>
      <w:r w:rsidRPr="003059F5">
        <w:rPr>
          <w:rFonts w:cs="Arial"/>
          <w:lang w:val="sr-Cyrl-CS"/>
        </w:rPr>
        <w:t>ArcSight</w:t>
      </w:r>
      <w:proofErr w:type="spellEnd"/>
      <w:r w:rsidRPr="003059F5">
        <w:rPr>
          <w:rFonts w:cs="Arial"/>
          <w:lang w:val="sr-Cyrl-CS"/>
        </w:rPr>
        <w:t xml:space="preserve"> ESM </w:t>
      </w:r>
      <w:r w:rsidR="00D9399F">
        <w:rPr>
          <w:rFonts w:cs="Arial"/>
          <w:lang w:val="sr-Cyrl-CS"/>
        </w:rPr>
        <w:t xml:space="preserve">верзији </w:t>
      </w:r>
      <w:r w:rsidRPr="003059F5">
        <w:rPr>
          <w:rFonts w:cs="Arial"/>
          <w:lang w:val="sr-Cyrl-CS"/>
        </w:rPr>
        <w:t>7.6</w:t>
      </w:r>
      <w:r w:rsidR="00372384">
        <w:rPr>
          <w:rFonts w:cs="Arial"/>
          <w:lang w:val="sr-Cyrl-CS"/>
        </w:rPr>
        <w:t xml:space="preserve"> и </w:t>
      </w:r>
      <w:r w:rsidRPr="003059F5">
        <w:rPr>
          <w:rFonts w:cs="Arial"/>
          <w:lang w:val="sr-Cyrl-CS"/>
        </w:rPr>
        <w:t xml:space="preserve">RHEL </w:t>
      </w:r>
      <w:r w:rsidR="00D9399F">
        <w:rPr>
          <w:rFonts w:cs="Arial"/>
          <w:lang w:val="sr-Cyrl-CS"/>
        </w:rPr>
        <w:t xml:space="preserve">верзији </w:t>
      </w:r>
      <w:r w:rsidRPr="003059F5">
        <w:rPr>
          <w:rFonts w:cs="Arial"/>
          <w:lang w:val="sr-Cyrl-CS"/>
        </w:rPr>
        <w:t>7.9.</w:t>
      </w:r>
    </w:p>
    <w:p w14:paraId="2F31E012" w14:textId="0467CA2C" w:rsidR="0002098B" w:rsidRPr="0002098B" w:rsidRDefault="0002098B" w:rsidP="0002098B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2</w:t>
      </w:r>
      <w:r w:rsidRPr="0002098B">
        <w:rPr>
          <w:rFonts w:cs="Arial"/>
          <w:b/>
          <w:lang w:val="sr-Cyrl-CS"/>
        </w:rPr>
        <w:t xml:space="preserve">. </w:t>
      </w:r>
      <w:r>
        <w:rPr>
          <w:rFonts w:cs="Arial"/>
          <w:b/>
          <w:lang w:val="sr-Cyrl-CS"/>
        </w:rPr>
        <w:t>Унапређење</w:t>
      </w:r>
      <w:r w:rsidRPr="0002098B">
        <w:rPr>
          <w:rFonts w:cs="Arial"/>
          <w:b/>
          <w:lang w:val="sr-Cyrl-CS"/>
        </w:rPr>
        <w:t xml:space="preserve"> платформе</w:t>
      </w:r>
    </w:p>
    <w:p w14:paraId="18622D3F" w14:textId="2F971CD8" w:rsidR="00D11117" w:rsidRPr="00D11117" w:rsidRDefault="00D11117" w:rsidP="00D11117">
      <w:pPr>
        <w:spacing w:before="100" w:beforeAutospacing="1" w:after="100" w:afterAutospacing="1"/>
        <w:rPr>
          <w:rFonts w:cs="Arial"/>
          <w:lang w:val="sr-Cyrl-CS"/>
        </w:rPr>
      </w:pPr>
      <w:r>
        <w:rPr>
          <w:rFonts w:cs="Arial"/>
          <w:lang w:val="sr-Cyrl-CS"/>
        </w:rPr>
        <w:t>У другој фази</w:t>
      </w:r>
      <w:r w:rsidR="00D9399F">
        <w:rPr>
          <w:rFonts w:cs="Arial"/>
          <w:lang w:val="sr-Cyrl-CS"/>
        </w:rPr>
        <w:t xml:space="preserve"> миграције </w:t>
      </w:r>
      <w:r w:rsidR="003635BF">
        <w:rPr>
          <w:rFonts w:cs="Arial"/>
          <w:lang w:val="sr-Latn-RS"/>
        </w:rPr>
        <w:t>j</w:t>
      </w:r>
      <w:r w:rsidR="00D9399F">
        <w:rPr>
          <w:rFonts w:cs="Arial"/>
          <w:lang w:val="sr-Cyrl-CS"/>
        </w:rPr>
        <w:t xml:space="preserve">е потребно да </w:t>
      </w:r>
      <w:r w:rsidR="00BE4FC1">
        <w:rPr>
          <w:rFonts w:cs="Arial"/>
          <w:lang w:val="sr-Cyrl-CS"/>
        </w:rPr>
        <w:t>Пону</w:t>
      </w:r>
      <w:r w:rsidR="00D9399F">
        <w:rPr>
          <w:rFonts w:cs="Arial"/>
          <w:lang w:val="sr-Cyrl-CS"/>
        </w:rPr>
        <w:t>ђач сп</w:t>
      </w:r>
      <w:r>
        <w:rPr>
          <w:rFonts w:cs="Arial"/>
          <w:lang w:val="sr-Cyrl-CS"/>
        </w:rPr>
        <w:t>роведе активности које се односе на у</w:t>
      </w:r>
      <w:r w:rsidRPr="00D11117">
        <w:rPr>
          <w:rFonts w:cs="Arial"/>
          <w:lang w:val="sr-Cyrl-CS"/>
        </w:rPr>
        <w:t>напређење платформе</w:t>
      </w:r>
      <w:r>
        <w:rPr>
          <w:rFonts w:cs="Arial"/>
          <w:lang w:val="sr-Cyrl-CS"/>
        </w:rPr>
        <w:t xml:space="preserve">. </w:t>
      </w:r>
      <w:r w:rsidRPr="00D11117">
        <w:rPr>
          <w:rFonts w:cs="Arial"/>
          <w:lang w:val="sr-Cyrl-CS"/>
        </w:rPr>
        <w:t>Након стабилизационог периода од две недеље</w:t>
      </w:r>
      <w:r w:rsidR="003312AF">
        <w:rPr>
          <w:rFonts w:cs="Arial"/>
          <w:lang w:val="sr-Latn-RS"/>
        </w:rPr>
        <w:t xml:space="preserve"> </w:t>
      </w:r>
      <w:r w:rsidR="00B21A58">
        <w:rPr>
          <w:rFonts w:cs="Arial"/>
          <w:lang w:val="sr-Cyrl-RS"/>
        </w:rPr>
        <w:t>након прве фазе</w:t>
      </w:r>
      <w:r w:rsidR="00D9399F">
        <w:rPr>
          <w:rFonts w:cs="Arial"/>
          <w:lang w:val="sr-Cyrl-CS"/>
        </w:rPr>
        <w:t>, потребно је да</w:t>
      </w:r>
      <w:r w:rsidRPr="00D11117">
        <w:rPr>
          <w:rFonts w:cs="Arial"/>
          <w:lang w:val="sr-Cyrl-CS"/>
        </w:rPr>
        <w:t xml:space="preserve"> </w:t>
      </w:r>
      <w:r>
        <w:rPr>
          <w:rFonts w:cs="Arial"/>
          <w:lang w:val="sr-Cyrl-CS"/>
        </w:rPr>
        <w:t xml:space="preserve">Извођач </w:t>
      </w:r>
      <w:r w:rsidRPr="00D11117">
        <w:rPr>
          <w:rFonts w:cs="Arial"/>
          <w:lang w:val="sr-Cyrl-CS"/>
        </w:rPr>
        <w:t>изврши</w:t>
      </w:r>
      <w:r w:rsidR="00D9399F">
        <w:rPr>
          <w:rFonts w:cs="Arial"/>
          <w:lang w:val="sr-Cyrl-CS"/>
        </w:rPr>
        <w:t xml:space="preserve"> </w:t>
      </w:r>
      <w:r>
        <w:rPr>
          <w:rFonts w:cs="Arial"/>
          <w:lang w:val="sr-Cyrl-CS"/>
        </w:rPr>
        <w:t>у</w:t>
      </w:r>
      <w:r w:rsidRPr="00D11117">
        <w:rPr>
          <w:rFonts w:cs="Arial"/>
          <w:lang w:val="sr-Cyrl-CS"/>
        </w:rPr>
        <w:t xml:space="preserve">напређење оперативног система и </w:t>
      </w:r>
      <w:proofErr w:type="spellStart"/>
      <w:r w:rsidRPr="00D11117">
        <w:rPr>
          <w:rFonts w:cs="Arial"/>
          <w:lang w:val="sr-Cyrl-CS"/>
        </w:rPr>
        <w:t>ArcSight</w:t>
      </w:r>
      <w:proofErr w:type="spellEnd"/>
      <w:r w:rsidRPr="00D11117">
        <w:rPr>
          <w:rFonts w:cs="Arial"/>
          <w:lang w:val="sr-Cyrl-CS"/>
        </w:rPr>
        <w:t xml:space="preserve"> компоненти.</w:t>
      </w:r>
      <w:r>
        <w:rPr>
          <w:rFonts w:cs="Arial"/>
          <w:lang w:val="sr-Cyrl-CS"/>
        </w:rPr>
        <w:t xml:space="preserve"> </w:t>
      </w:r>
      <w:r w:rsidR="00B21A58">
        <w:rPr>
          <w:rFonts w:cs="Arial"/>
          <w:lang w:val="sr-Cyrl-CS"/>
        </w:rPr>
        <w:t>Предвиђене а</w:t>
      </w:r>
      <w:r w:rsidRPr="00D11117">
        <w:rPr>
          <w:rFonts w:cs="Arial"/>
          <w:lang w:val="sr-Cyrl-CS"/>
        </w:rPr>
        <w:t>ктивности обухватају:</w:t>
      </w:r>
    </w:p>
    <w:p w14:paraId="096E78B8" w14:textId="393EC2C1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надоградњу оперативног система</w:t>
      </w:r>
    </w:p>
    <w:p w14:paraId="6E19F279" w14:textId="37C239BC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надоградњу </w:t>
      </w:r>
      <w:proofErr w:type="spellStart"/>
      <w:r w:rsidRPr="008715CE">
        <w:rPr>
          <w:rFonts w:cs="Arial"/>
          <w:lang w:val="sr-Cyrl-CS"/>
        </w:rPr>
        <w:t>ArcSight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Logger</w:t>
      </w:r>
      <w:proofErr w:type="spellEnd"/>
      <w:r w:rsidRPr="008715CE">
        <w:rPr>
          <w:rFonts w:cs="Arial"/>
          <w:lang w:val="sr-Cyrl-CS"/>
        </w:rPr>
        <w:t xml:space="preserve"> платформе</w:t>
      </w:r>
    </w:p>
    <w:p w14:paraId="7477FEAB" w14:textId="312DB00C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надоградњу </w:t>
      </w:r>
      <w:proofErr w:type="spellStart"/>
      <w:r w:rsidRPr="008715CE">
        <w:rPr>
          <w:rFonts w:cs="Arial"/>
          <w:lang w:val="sr-Cyrl-CS"/>
        </w:rPr>
        <w:t>ArcSight</w:t>
      </w:r>
      <w:proofErr w:type="spellEnd"/>
      <w:r w:rsidRPr="008715CE">
        <w:rPr>
          <w:rFonts w:cs="Arial"/>
          <w:lang w:val="sr-Cyrl-CS"/>
        </w:rPr>
        <w:t xml:space="preserve"> ESM платформе</w:t>
      </w:r>
    </w:p>
    <w:p w14:paraId="3A71E9EC" w14:textId="40C79287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proofErr w:type="spellStart"/>
      <w:r w:rsidRPr="008715CE">
        <w:rPr>
          <w:rFonts w:cs="Arial"/>
          <w:lang w:val="sr-Cyrl-CS"/>
        </w:rPr>
        <w:t>валидацију</w:t>
      </w:r>
      <w:proofErr w:type="spellEnd"/>
      <w:r w:rsidRPr="008715CE">
        <w:rPr>
          <w:rFonts w:cs="Arial"/>
          <w:lang w:val="sr-Cyrl-CS"/>
        </w:rPr>
        <w:t xml:space="preserve"> компатибилности конектора, </w:t>
      </w:r>
      <w:proofErr w:type="spellStart"/>
      <w:r w:rsidRPr="008715CE">
        <w:rPr>
          <w:rFonts w:cs="Arial"/>
          <w:lang w:val="sr-Cyrl-CS"/>
        </w:rPr>
        <w:t>парсера</w:t>
      </w:r>
      <w:proofErr w:type="spellEnd"/>
      <w:r w:rsidRPr="008715CE">
        <w:rPr>
          <w:rFonts w:cs="Arial"/>
          <w:lang w:val="sr-Cyrl-CS"/>
        </w:rPr>
        <w:t>, правила и садржаја</w:t>
      </w:r>
    </w:p>
    <w:p w14:paraId="5CAE14F5" w14:textId="52CC67E3" w:rsidR="003059F5" w:rsidRDefault="00D11117" w:rsidP="006534EA">
      <w:pPr>
        <w:spacing w:before="100" w:beforeAutospacing="1" w:after="100" w:afterAutospacing="1"/>
        <w:rPr>
          <w:rFonts w:cs="Arial"/>
          <w:lang w:val="sr-Cyrl-CS"/>
        </w:rPr>
      </w:pPr>
      <w:r w:rsidRPr="00D11117">
        <w:rPr>
          <w:rFonts w:cs="Arial"/>
          <w:lang w:val="sr-Cyrl-CS"/>
        </w:rPr>
        <w:t>Циљно стање</w:t>
      </w:r>
      <w:r>
        <w:rPr>
          <w:rFonts w:cs="Arial"/>
          <w:lang w:val="sr-Cyrl-CS"/>
        </w:rPr>
        <w:t xml:space="preserve"> </w:t>
      </w:r>
      <w:r w:rsidR="00D01E83">
        <w:rPr>
          <w:rFonts w:cs="Arial"/>
          <w:lang w:val="sr-Cyrl-CS"/>
        </w:rPr>
        <w:t xml:space="preserve">система </w:t>
      </w:r>
      <w:r>
        <w:rPr>
          <w:rFonts w:cs="Arial"/>
          <w:lang w:val="sr-Cyrl-CS"/>
        </w:rPr>
        <w:t>након завршетка друге фазе</w:t>
      </w:r>
      <w:r w:rsidR="006534EA">
        <w:rPr>
          <w:rFonts w:cs="Arial"/>
          <w:lang w:val="sr-Cyrl-CS"/>
        </w:rPr>
        <w:t xml:space="preserve"> подразумева имплементиране и оперативне </w:t>
      </w:r>
      <w:proofErr w:type="spellStart"/>
      <w:r w:rsidRPr="00D11117">
        <w:rPr>
          <w:rFonts w:cs="Arial"/>
          <w:lang w:val="sr-Cyrl-CS"/>
        </w:rPr>
        <w:t>ArcSight</w:t>
      </w:r>
      <w:proofErr w:type="spellEnd"/>
      <w:r w:rsidRPr="00D11117">
        <w:rPr>
          <w:rFonts w:cs="Arial"/>
          <w:lang w:val="sr-Cyrl-CS"/>
        </w:rPr>
        <w:t xml:space="preserve"> </w:t>
      </w:r>
      <w:proofErr w:type="spellStart"/>
      <w:r w:rsidRPr="00D11117">
        <w:rPr>
          <w:rFonts w:cs="Arial"/>
          <w:lang w:val="sr-Cyrl-CS"/>
        </w:rPr>
        <w:t>Logger</w:t>
      </w:r>
      <w:proofErr w:type="spellEnd"/>
      <w:r w:rsidR="006534EA">
        <w:rPr>
          <w:rFonts w:cs="Arial"/>
          <w:lang w:val="sr-Cyrl-CS"/>
        </w:rPr>
        <w:t xml:space="preserve"> верзије</w:t>
      </w:r>
      <w:r w:rsidRPr="00D11117">
        <w:rPr>
          <w:rFonts w:cs="Arial"/>
          <w:lang w:val="sr-Cyrl-CS"/>
        </w:rPr>
        <w:t xml:space="preserve"> 7.3.x</w:t>
      </w:r>
      <w:r w:rsidR="006534EA">
        <w:rPr>
          <w:rFonts w:cs="Arial"/>
          <w:lang w:val="sr-Cyrl-CS"/>
        </w:rPr>
        <w:t xml:space="preserve">, </w:t>
      </w:r>
      <w:proofErr w:type="spellStart"/>
      <w:r w:rsidRPr="00D11117">
        <w:rPr>
          <w:rFonts w:cs="Arial"/>
          <w:lang w:val="sr-Cyrl-CS"/>
        </w:rPr>
        <w:t>ArcSight</w:t>
      </w:r>
      <w:proofErr w:type="spellEnd"/>
      <w:r w:rsidRPr="00D11117">
        <w:rPr>
          <w:rFonts w:cs="Arial"/>
          <w:lang w:val="sr-Cyrl-CS"/>
        </w:rPr>
        <w:t xml:space="preserve"> ESM </w:t>
      </w:r>
      <w:r w:rsidR="006534EA">
        <w:rPr>
          <w:rFonts w:cs="Arial"/>
          <w:lang w:val="sr-Cyrl-CS"/>
        </w:rPr>
        <w:t xml:space="preserve">верзије </w:t>
      </w:r>
      <w:r w:rsidRPr="00D11117">
        <w:rPr>
          <w:rFonts w:cs="Arial"/>
          <w:lang w:val="sr-Cyrl-CS"/>
        </w:rPr>
        <w:t>7.8</w:t>
      </w:r>
      <w:r w:rsidR="006534EA">
        <w:rPr>
          <w:rFonts w:cs="Arial"/>
          <w:lang w:val="sr-Cyrl-CS"/>
        </w:rPr>
        <w:t xml:space="preserve"> и </w:t>
      </w:r>
      <w:r w:rsidRPr="00D11117">
        <w:rPr>
          <w:rFonts w:cs="Arial"/>
          <w:lang w:val="sr-Cyrl-CS"/>
        </w:rPr>
        <w:t>RHEL</w:t>
      </w:r>
      <w:r w:rsidR="006534EA">
        <w:rPr>
          <w:rFonts w:cs="Arial"/>
          <w:lang w:val="sr-Cyrl-CS"/>
        </w:rPr>
        <w:t xml:space="preserve"> верзије</w:t>
      </w:r>
      <w:r w:rsidRPr="00D11117">
        <w:rPr>
          <w:rFonts w:cs="Arial"/>
          <w:lang w:val="sr-Cyrl-CS"/>
        </w:rPr>
        <w:t xml:space="preserve"> 8.x.</w:t>
      </w:r>
    </w:p>
    <w:p w14:paraId="1A64BE12" w14:textId="7799F1A0" w:rsidR="001B59AE" w:rsidRPr="0002098B" w:rsidRDefault="001B59AE" w:rsidP="001B59AE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3</w:t>
      </w:r>
      <w:r w:rsidRPr="0002098B">
        <w:rPr>
          <w:rFonts w:cs="Arial"/>
          <w:b/>
          <w:lang w:val="sr-Cyrl-CS"/>
        </w:rPr>
        <w:t xml:space="preserve">. </w:t>
      </w:r>
      <w:r>
        <w:rPr>
          <w:rFonts w:cs="Arial"/>
          <w:b/>
          <w:lang w:val="sr-Cyrl-CS"/>
        </w:rPr>
        <w:t>М</w:t>
      </w:r>
      <w:r w:rsidRPr="001B59AE">
        <w:rPr>
          <w:rFonts w:cs="Arial"/>
          <w:b/>
          <w:lang w:val="sr-Cyrl-CS"/>
        </w:rPr>
        <w:t>играциј</w:t>
      </w:r>
      <w:r>
        <w:rPr>
          <w:rFonts w:cs="Arial"/>
          <w:b/>
          <w:lang w:val="sr-Cyrl-CS"/>
        </w:rPr>
        <w:t>а</w:t>
      </w:r>
      <w:r w:rsidRPr="001B59AE">
        <w:rPr>
          <w:rFonts w:cs="Arial"/>
          <w:b/>
          <w:lang w:val="sr-Cyrl-CS"/>
        </w:rPr>
        <w:t xml:space="preserve"> </w:t>
      </w:r>
      <w:proofErr w:type="spellStart"/>
      <w:r w:rsidRPr="001B59AE">
        <w:rPr>
          <w:rFonts w:cs="Arial"/>
          <w:b/>
          <w:lang w:val="sr-Cyrl-CS"/>
        </w:rPr>
        <w:t>SmartConnector</w:t>
      </w:r>
      <w:proofErr w:type="spellEnd"/>
      <w:r w:rsidRPr="001B59AE">
        <w:rPr>
          <w:rFonts w:cs="Arial"/>
          <w:b/>
          <w:lang w:val="sr-Cyrl-CS"/>
        </w:rPr>
        <w:t xml:space="preserve"> инфраструктуре</w:t>
      </w:r>
    </w:p>
    <w:p w14:paraId="147DFC54" w14:textId="75107799" w:rsidR="00D11117" w:rsidRDefault="006766C7" w:rsidP="00D11117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Миграција </w:t>
      </w:r>
      <w:r w:rsidR="00D11117">
        <w:rPr>
          <w:rFonts w:cs="Arial"/>
          <w:lang w:val="sr-Cyrl-CS"/>
        </w:rPr>
        <w:t xml:space="preserve">подразумева </w:t>
      </w:r>
      <w:r>
        <w:rPr>
          <w:rFonts w:cs="Arial"/>
          <w:lang w:val="sr-Cyrl-CS"/>
        </w:rPr>
        <w:t xml:space="preserve">и </w:t>
      </w:r>
      <w:r w:rsidR="00D11117">
        <w:rPr>
          <w:rFonts w:cs="Arial"/>
          <w:lang w:val="sr-Cyrl-CS"/>
        </w:rPr>
        <w:t>м</w:t>
      </w:r>
      <w:r w:rsidR="00D11117" w:rsidRPr="00D11117">
        <w:rPr>
          <w:rFonts w:cs="Arial"/>
          <w:lang w:val="sr-Cyrl-CS"/>
        </w:rPr>
        <w:t>играциј</w:t>
      </w:r>
      <w:r w:rsidR="00D11117">
        <w:rPr>
          <w:rFonts w:cs="Arial"/>
          <w:lang w:val="sr-Cyrl-CS"/>
        </w:rPr>
        <w:t>у</w:t>
      </w:r>
      <w:r>
        <w:rPr>
          <w:rFonts w:cs="Arial"/>
          <w:lang w:val="sr-Cyrl-CS"/>
        </w:rPr>
        <w:t xml:space="preserve"> инфраструктуре </w:t>
      </w:r>
      <w:proofErr w:type="spellStart"/>
      <w:r w:rsidR="00D11117" w:rsidRPr="00D11117">
        <w:rPr>
          <w:rFonts w:cs="Arial"/>
          <w:lang w:val="sr-Cyrl-CS"/>
        </w:rPr>
        <w:t>SmartConnector</w:t>
      </w:r>
      <w:proofErr w:type="spellEnd"/>
      <w:r w:rsidR="00D11117">
        <w:rPr>
          <w:rFonts w:cs="Arial"/>
          <w:lang w:val="sr-Cyrl-CS"/>
        </w:rPr>
        <w:t xml:space="preserve">-а, при чему је обухваћена </w:t>
      </w:r>
      <w:proofErr w:type="spellStart"/>
      <w:r w:rsidR="00D11117" w:rsidRPr="00D11117">
        <w:rPr>
          <w:rFonts w:cs="Arial"/>
          <w:lang w:val="sr-Cyrl-CS"/>
        </w:rPr>
        <w:t>ре</w:t>
      </w:r>
      <w:proofErr w:type="spellEnd"/>
      <w:r>
        <w:rPr>
          <w:rFonts w:cs="Arial"/>
          <w:lang w:val="sr-Cyrl-CS"/>
        </w:rPr>
        <w:t>-</w:t>
      </w:r>
      <w:r w:rsidR="00D11117" w:rsidRPr="00D11117">
        <w:rPr>
          <w:rFonts w:cs="Arial"/>
          <w:lang w:val="sr-Cyrl-CS"/>
        </w:rPr>
        <w:t xml:space="preserve">имплементација приближно 50 </w:t>
      </w:r>
      <w:proofErr w:type="spellStart"/>
      <w:r w:rsidR="00D11117" w:rsidRPr="00D11117">
        <w:rPr>
          <w:rFonts w:cs="Arial"/>
          <w:lang w:val="sr-Cyrl-CS"/>
        </w:rPr>
        <w:t>ArcSight</w:t>
      </w:r>
      <w:proofErr w:type="spellEnd"/>
      <w:r w:rsidR="00D11117" w:rsidRPr="00D11117">
        <w:rPr>
          <w:rFonts w:cs="Arial"/>
          <w:lang w:val="sr-Cyrl-CS"/>
        </w:rPr>
        <w:t xml:space="preserve"> </w:t>
      </w:r>
      <w:proofErr w:type="spellStart"/>
      <w:r w:rsidR="00D11117" w:rsidRPr="00D11117">
        <w:rPr>
          <w:rFonts w:cs="Arial"/>
          <w:lang w:val="sr-Cyrl-CS"/>
        </w:rPr>
        <w:t>SmartConnector</w:t>
      </w:r>
      <w:proofErr w:type="spellEnd"/>
      <w:r w:rsidR="00D11117" w:rsidRPr="00D11117">
        <w:rPr>
          <w:rFonts w:cs="Arial"/>
          <w:lang w:val="sr-Cyrl-CS"/>
        </w:rPr>
        <w:t xml:space="preserve"> инстанци.</w:t>
      </w:r>
      <w:r w:rsidR="00D11117">
        <w:rPr>
          <w:rFonts w:cs="Arial"/>
          <w:lang w:val="sr-Cyrl-CS"/>
        </w:rPr>
        <w:t xml:space="preserve"> </w:t>
      </w:r>
      <w:r w:rsidR="00D11117" w:rsidRPr="00D11117">
        <w:rPr>
          <w:rFonts w:cs="Arial"/>
          <w:lang w:val="sr-Cyrl-CS"/>
        </w:rPr>
        <w:t xml:space="preserve">Конектори ће бити </w:t>
      </w:r>
      <w:r w:rsidR="00D11117" w:rsidRPr="00D11117">
        <w:rPr>
          <w:rFonts w:cs="Arial"/>
          <w:lang w:val="sr-Cyrl-CS"/>
        </w:rPr>
        <w:lastRenderedPageBreak/>
        <w:t xml:space="preserve">централизовано управљани коришћењем </w:t>
      </w:r>
      <w:proofErr w:type="spellStart"/>
      <w:r w:rsidR="00D11117" w:rsidRPr="00D11117">
        <w:rPr>
          <w:rFonts w:cs="Arial"/>
          <w:lang w:val="sr-Cyrl-CS"/>
        </w:rPr>
        <w:t>ArcSight</w:t>
      </w:r>
      <w:proofErr w:type="spellEnd"/>
      <w:r w:rsidR="00D11117" w:rsidRPr="00D11117">
        <w:rPr>
          <w:rFonts w:cs="Arial"/>
          <w:lang w:val="sr-Cyrl-CS"/>
        </w:rPr>
        <w:t xml:space="preserve"> Management Center (</w:t>
      </w:r>
      <w:proofErr w:type="spellStart"/>
      <w:r w:rsidR="00D11117" w:rsidRPr="00D11117">
        <w:rPr>
          <w:rFonts w:cs="Arial"/>
          <w:lang w:val="sr-Cyrl-CS"/>
        </w:rPr>
        <w:t>ArcMC</w:t>
      </w:r>
      <w:proofErr w:type="spellEnd"/>
      <w:r w:rsidR="00D11117" w:rsidRPr="00D11117">
        <w:rPr>
          <w:rFonts w:cs="Arial"/>
          <w:lang w:val="sr-Cyrl-CS"/>
        </w:rPr>
        <w:t>) платформе распоређене на пет Windows виртуелних сервера.</w:t>
      </w:r>
      <w:r w:rsidR="00D11117">
        <w:rPr>
          <w:rFonts w:cs="Arial"/>
          <w:lang w:val="sr-Cyrl-CS"/>
        </w:rPr>
        <w:t xml:space="preserve"> </w:t>
      </w:r>
      <w:r w:rsidR="00B21A58">
        <w:rPr>
          <w:rFonts w:cs="Arial"/>
          <w:lang w:val="sr-Cyrl-CS"/>
        </w:rPr>
        <w:t>Предвиђене а</w:t>
      </w:r>
      <w:r w:rsidR="00D11117" w:rsidRPr="00D11117">
        <w:rPr>
          <w:rFonts w:cs="Arial"/>
          <w:lang w:val="sr-Cyrl-CS"/>
        </w:rPr>
        <w:t>ктивности укључују:</w:t>
      </w:r>
    </w:p>
    <w:p w14:paraId="463F9643" w14:textId="77777777" w:rsidR="00D11117" w:rsidRPr="00D11117" w:rsidRDefault="00D11117" w:rsidP="00D11117">
      <w:pPr>
        <w:spacing w:before="0" w:after="0"/>
        <w:rPr>
          <w:rFonts w:cs="Arial"/>
          <w:lang w:val="sr-Cyrl-CS"/>
        </w:rPr>
      </w:pPr>
    </w:p>
    <w:p w14:paraId="4045CC8D" w14:textId="434D1A89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инсталацију конектора</w:t>
      </w:r>
    </w:p>
    <w:p w14:paraId="50C5133D" w14:textId="7FFFDD45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миграцију конфигурација</w:t>
      </w:r>
    </w:p>
    <w:p w14:paraId="337FF915" w14:textId="15D8A8AA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поновно успостављање комуникације са изворима логова</w:t>
      </w:r>
    </w:p>
    <w:p w14:paraId="4F836003" w14:textId="33CB3A54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proofErr w:type="spellStart"/>
      <w:r w:rsidRPr="008715CE">
        <w:rPr>
          <w:rFonts w:cs="Arial"/>
          <w:lang w:val="sr-Cyrl-CS"/>
        </w:rPr>
        <w:t>валидацију</w:t>
      </w:r>
      <w:proofErr w:type="spellEnd"/>
      <w:r w:rsidRPr="008715CE">
        <w:rPr>
          <w:rFonts w:cs="Arial"/>
          <w:lang w:val="sr-Cyrl-CS"/>
        </w:rPr>
        <w:t xml:space="preserve"> пријема догађаја</w:t>
      </w:r>
    </w:p>
    <w:p w14:paraId="7F977AC8" w14:textId="168987AD" w:rsidR="00D11117" w:rsidRPr="008715CE" w:rsidRDefault="00D1111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оптимизацију перформанси</w:t>
      </w:r>
    </w:p>
    <w:p w14:paraId="7B0D2705" w14:textId="1623CF75" w:rsidR="00FC0A4D" w:rsidRPr="0002098B" w:rsidRDefault="00FC0A4D" w:rsidP="00FC0A4D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4</w:t>
      </w:r>
      <w:r w:rsidRPr="0002098B">
        <w:rPr>
          <w:rFonts w:cs="Arial"/>
          <w:b/>
          <w:lang w:val="sr-Cyrl-CS"/>
        </w:rPr>
        <w:t xml:space="preserve">. </w:t>
      </w:r>
      <w:proofErr w:type="spellStart"/>
      <w:r>
        <w:rPr>
          <w:rFonts w:cs="Arial"/>
          <w:b/>
          <w:lang w:val="sr-Cyrl-CS"/>
        </w:rPr>
        <w:t>Р</w:t>
      </w:r>
      <w:r w:rsidRPr="00FC0A4D">
        <w:rPr>
          <w:rFonts w:cs="Arial"/>
          <w:b/>
          <w:lang w:val="sr-Cyrl-CS"/>
        </w:rPr>
        <w:t>еконфигурациј</w:t>
      </w:r>
      <w:r>
        <w:rPr>
          <w:rFonts w:cs="Arial"/>
          <w:b/>
          <w:lang w:val="sr-Cyrl-CS"/>
        </w:rPr>
        <w:t>а</w:t>
      </w:r>
      <w:proofErr w:type="spellEnd"/>
      <w:r w:rsidRPr="00FC0A4D">
        <w:rPr>
          <w:rFonts w:cs="Arial"/>
          <w:b/>
          <w:lang w:val="sr-Cyrl-CS"/>
        </w:rPr>
        <w:t xml:space="preserve"> </w:t>
      </w:r>
      <w:proofErr w:type="spellStart"/>
      <w:r w:rsidRPr="00FC0A4D">
        <w:rPr>
          <w:rFonts w:cs="Arial"/>
          <w:b/>
          <w:lang w:val="sr-Cyrl-CS"/>
        </w:rPr>
        <w:t>ArcSight</w:t>
      </w:r>
      <w:proofErr w:type="spellEnd"/>
      <w:r w:rsidRPr="00FC0A4D">
        <w:rPr>
          <w:rFonts w:cs="Arial"/>
          <w:b/>
          <w:lang w:val="sr-Cyrl-CS"/>
        </w:rPr>
        <w:t xml:space="preserve"> Management Center платформе</w:t>
      </w:r>
    </w:p>
    <w:p w14:paraId="257EC038" w14:textId="0EDE0043" w:rsidR="003C5890" w:rsidRDefault="006766C7" w:rsidP="003C5890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Миграција</w:t>
      </w:r>
      <w:r w:rsidR="003C5890">
        <w:rPr>
          <w:rFonts w:cs="Arial"/>
          <w:lang w:val="sr-Cyrl-CS"/>
        </w:rPr>
        <w:t xml:space="preserve"> подразумева </w:t>
      </w:r>
      <w:r>
        <w:rPr>
          <w:rFonts w:cs="Arial"/>
          <w:lang w:val="sr-Cyrl-CS"/>
        </w:rPr>
        <w:t xml:space="preserve">и </w:t>
      </w:r>
      <w:proofErr w:type="spellStart"/>
      <w:r w:rsidR="003C5890">
        <w:rPr>
          <w:rFonts w:cs="Arial"/>
          <w:lang w:val="sr-Cyrl-CS"/>
        </w:rPr>
        <w:t>р</w:t>
      </w:r>
      <w:r w:rsidR="003C5890" w:rsidRPr="003C5890">
        <w:rPr>
          <w:rFonts w:cs="Arial"/>
          <w:lang w:val="sr-Cyrl-CS"/>
        </w:rPr>
        <w:t>еконфигурациј</w:t>
      </w:r>
      <w:r w:rsidR="003C5890">
        <w:rPr>
          <w:rFonts w:cs="Arial"/>
          <w:lang w:val="sr-Cyrl-CS"/>
        </w:rPr>
        <w:t>у</w:t>
      </w:r>
      <w:proofErr w:type="spellEnd"/>
      <w:r w:rsidR="003C5890" w:rsidRPr="003C5890">
        <w:rPr>
          <w:rFonts w:cs="Arial"/>
          <w:lang w:val="sr-Cyrl-CS"/>
        </w:rPr>
        <w:t xml:space="preserve"> </w:t>
      </w:r>
      <w:proofErr w:type="spellStart"/>
      <w:r w:rsidR="003C5890" w:rsidRPr="003C5890">
        <w:rPr>
          <w:rFonts w:cs="Arial"/>
          <w:lang w:val="sr-Cyrl-CS"/>
        </w:rPr>
        <w:t>ArcSight</w:t>
      </w:r>
      <w:proofErr w:type="spellEnd"/>
      <w:r w:rsidR="003C5890" w:rsidRPr="003C5890">
        <w:rPr>
          <w:rFonts w:cs="Arial"/>
          <w:lang w:val="sr-Cyrl-CS"/>
        </w:rPr>
        <w:t xml:space="preserve"> Management Center платформе</w:t>
      </w:r>
      <w:r w:rsidR="003C5890">
        <w:rPr>
          <w:rFonts w:cs="Arial"/>
          <w:lang w:val="sr-Cyrl-CS"/>
        </w:rPr>
        <w:t>, при чему је потр</w:t>
      </w:r>
      <w:r w:rsidR="00CC3F3B">
        <w:rPr>
          <w:rFonts w:cs="Arial"/>
          <w:lang w:val="sr-Cyrl-CS"/>
        </w:rPr>
        <w:t>е</w:t>
      </w:r>
      <w:r w:rsidR="003C5890">
        <w:rPr>
          <w:rFonts w:cs="Arial"/>
          <w:lang w:val="sr-Cyrl-CS"/>
        </w:rPr>
        <w:t>бно да п</w:t>
      </w:r>
      <w:r w:rsidR="003C5890" w:rsidRPr="003C5890">
        <w:rPr>
          <w:rFonts w:cs="Arial"/>
          <w:lang w:val="sr-Cyrl-CS"/>
        </w:rPr>
        <w:t xml:space="preserve">остојећа </w:t>
      </w:r>
      <w:proofErr w:type="spellStart"/>
      <w:r w:rsidR="003C5890" w:rsidRPr="003C5890">
        <w:rPr>
          <w:rFonts w:cs="Arial"/>
          <w:lang w:val="sr-Cyrl-CS"/>
        </w:rPr>
        <w:t>ArcMC</w:t>
      </w:r>
      <w:proofErr w:type="spellEnd"/>
      <w:r w:rsidR="003C5890" w:rsidRPr="003C5890">
        <w:rPr>
          <w:rFonts w:cs="Arial"/>
          <w:lang w:val="sr-Cyrl-CS"/>
        </w:rPr>
        <w:t xml:space="preserve"> инфраструктура б</w:t>
      </w:r>
      <w:r w:rsidR="003C5890">
        <w:rPr>
          <w:rFonts w:cs="Arial"/>
          <w:lang w:val="sr-Cyrl-CS"/>
        </w:rPr>
        <w:t>уде</w:t>
      </w:r>
      <w:r w:rsidR="003C5890" w:rsidRPr="003C5890">
        <w:rPr>
          <w:rFonts w:cs="Arial"/>
          <w:lang w:val="sr-Cyrl-CS"/>
        </w:rPr>
        <w:t xml:space="preserve"> прилагођена новим </w:t>
      </w:r>
      <w:proofErr w:type="spellStart"/>
      <w:r w:rsidR="003C5890" w:rsidRPr="003C5890">
        <w:rPr>
          <w:rFonts w:cs="Arial"/>
          <w:lang w:val="sr-Cyrl-CS"/>
        </w:rPr>
        <w:t>Logger</w:t>
      </w:r>
      <w:proofErr w:type="spellEnd"/>
      <w:r w:rsidR="003C5890" w:rsidRPr="003C5890">
        <w:rPr>
          <w:rFonts w:cs="Arial"/>
          <w:lang w:val="sr-Cyrl-CS"/>
        </w:rPr>
        <w:t xml:space="preserve"> и ESM чворовима</w:t>
      </w:r>
      <w:r w:rsidR="00CC3F3B">
        <w:rPr>
          <w:rFonts w:cs="Arial"/>
          <w:lang w:val="sr-Cyrl-CS"/>
        </w:rPr>
        <w:t xml:space="preserve"> (</w:t>
      </w:r>
      <w:proofErr w:type="spellStart"/>
      <w:r w:rsidR="00CC3F3B">
        <w:rPr>
          <w:rFonts w:cs="Arial"/>
          <w:lang w:val="sr-Cyrl-CS"/>
        </w:rPr>
        <w:t>нодовима</w:t>
      </w:r>
      <w:proofErr w:type="spellEnd"/>
      <w:r w:rsidR="00CC3F3B">
        <w:rPr>
          <w:rFonts w:cs="Arial"/>
          <w:lang w:val="sr-Cyrl-CS"/>
        </w:rPr>
        <w:t>)</w:t>
      </w:r>
      <w:r w:rsidR="003C5890" w:rsidRPr="003C5890">
        <w:rPr>
          <w:rFonts w:cs="Arial"/>
          <w:lang w:val="sr-Cyrl-CS"/>
        </w:rPr>
        <w:t>.</w:t>
      </w:r>
      <w:r w:rsidR="003C5890">
        <w:rPr>
          <w:rFonts w:cs="Arial"/>
          <w:lang w:val="sr-Cyrl-CS"/>
        </w:rPr>
        <w:t xml:space="preserve"> </w:t>
      </w:r>
      <w:r w:rsidR="003C5890" w:rsidRPr="003C5890">
        <w:rPr>
          <w:rFonts w:cs="Arial"/>
          <w:lang w:val="sr-Cyrl-CS"/>
        </w:rPr>
        <w:t>Активности укључују:</w:t>
      </w:r>
    </w:p>
    <w:p w14:paraId="5EEA07A3" w14:textId="77777777" w:rsidR="003C5890" w:rsidRPr="003C5890" w:rsidRDefault="003C5890" w:rsidP="003C5890">
      <w:pPr>
        <w:spacing w:before="0" w:after="0"/>
        <w:rPr>
          <w:rFonts w:cs="Arial"/>
          <w:lang w:val="sr-Cyrl-CS"/>
        </w:rPr>
      </w:pPr>
    </w:p>
    <w:p w14:paraId="0AA0E28A" w14:textId="3526C58D" w:rsidR="003C5890" w:rsidRPr="008715CE" w:rsidRDefault="003C5890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редефинисање управљаних група</w:t>
      </w:r>
    </w:p>
    <w:p w14:paraId="591F7277" w14:textId="2B757390" w:rsidR="003C5890" w:rsidRPr="008715CE" w:rsidRDefault="003C5890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ажурирање путања за дистрибуцију пакета</w:t>
      </w:r>
    </w:p>
    <w:p w14:paraId="26773120" w14:textId="53DF1DC6" w:rsidR="003C5890" w:rsidRPr="008715CE" w:rsidRDefault="003C5890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proofErr w:type="spellStart"/>
      <w:r w:rsidRPr="008715CE">
        <w:rPr>
          <w:rFonts w:cs="Arial"/>
          <w:lang w:val="sr-Cyrl-CS"/>
        </w:rPr>
        <w:t>валидацију</w:t>
      </w:r>
      <w:proofErr w:type="spellEnd"/>
      <w:r w:rsidRPr="008715CE">
        <w:rPr>
          <w:rFonts w:cs="Arial"/>
          <w:lang w:val="sr-Cyrl-CS"/>
        </w:rPr>
        <w:t xml:space="preserve"> централизованог управљања конекторима</w:t>
      </w:r>
    </w:p>
    <w:p w14:paraId="54CB495F" w14:textId="31861331" w:rsidR="000353D0" w:rsidRPr="008715CE" w:rsidRDefault="003C5890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проверу </w:t>
      </w:r>
      <w:proofErr w:type="spellStart"/>
      <w:r w:rsidRPr="008715CE">
        <w:rPr>
          <w:rFonts w:cs="Arial"/>
          <w:i/>
          <w:lang w:val="sr-Cyrl-CS"/>
        </w:rPr>
        <w:t>health</w:t>
      </w:r>
      <w:proofErr w:type="spellEnd"/>
      <w:r w:rsidRPr="008715CE">
        <w:rPr>
          <w:rFonts w:cs="Arial"/>
          <w:i/>
          <w:lang w:val="sr-Cyrl-CS"/>
        </w:rPr>
        <w:t xml:space="preserve"> </w:t>
      </w:r>
      <w:proofErr w:type="spellStart"/>
      <w:r w:rsidRPr="008715CE">
        <w:rPr>
          <w:rFonts w:cs="Arial"/>
          <w:i/>
          <w:lang w:val="sr-Cyrl-CS"/>
        </w:rPr>
        <w:t>monitoring</w:t>
      </w:r>
      <w:proofErr w:type="spellEnd"/>
      <w:r w:rsidRPr="008715CE">
        <w:rPr>
          <w:rFonts w:cs="Arial"/>
          <w:lang w:val="sr-Cyrl-CS"/>
        </w:rPr>
        <w:t xml:space="preserve"> функционалности</w:t>
      </w:r>
    </w:p>
    <w:p w14:paraId="6206FDCC" w14:textId="583993EB" w:rsidR="00FC0A4D" w:rsidRPr="0002098B" w:rsidRDefault="00FC0A4D" w:rsidP="00FC0A4D">
      <w:pPr>
        <w:spacing w:before="100" w:beforeAutospacing="1" w:after="100" w:afterAutospacing="1"/>
        <w:rPr>
          <w:rFonts w:cs="Arial"/>
          <w:b/>
          <w:lang w:val="sr-Cyrl-CS"/>
        </w:rPr>
      </w:pPr>
      <w:bookmarkStart w:id="14" w:name="_Hlk232430679"/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5</w:t>
      </w:r>
      <w:r w:rsidRPr="0002098B">
        <w:rPr>
          <w:rFonts w:cs="Arial"/>
          <w:b/>
          <w:lang w:val="sr-Cyrl-CS"/>
        </w:rPr>
        <w:t xml:space="preserve">. </w:t>
      </w:r>
      <w:proofErr w:type="spellStart"/>
      <w:r>
        <w:rPr>
          <w:rFonts w:cs="Arial"/>
          <w:b/>
          <w:lang w:val="sr-Cyrl-CS"/>
        </w:rPr>
        <w:t>Валидација</w:t>
      </w:r>
      <w:proofErr w:type="spellEnd"/>
      <w:r>
        <w:rPr>
          <w:rFonts w:cs="Arial"/>
          <w:b/>
          <w:lang w:val="sr-Cyrl-CS"/>
        </w:rPr>
        <w:t xml:space="preserve"> и план повратка (</w:t>
      </w:r>
      <w:proofErr w:type="spellStart"/>
      <w:r w:rsidRPr="006766C7">
        <w:rPr>
          <w:rFonts w:cs="Arial"/>
          <w:b/>
          <w:i/>
          <w:lang w:val="sr-Cyrl-CS"/>
        </w:rPr>
        <w:t>rollback</w:t>
      </w:r>
      <w:proofErr w:type="spellEnd"/>
      <w:r w:rsidRPr="00FC0A4D">
        <w:rPr>
          <w:rFonts w:cs="Arial"/>
          <w:b/>
          <w:lang w:val="sr-Cyrl-CS"/>
        </w:rPr>
        <w:t xml:space="preserve"> процедуре</w:t>
      </w:r>
      <w:r>
        <w:rPr>
          <w:rFonts w:cs="Arial"/>
          <w:b/>
          <w:lang w:val="sr-Cyrl-CS"/>
        </w:rPr>
        <w:t>)</w:t>
      </w:r>
    </w:p>
    <w:bookmarkEnd w:id="14"/>
    <w:p w14:paraId="51B0CC1A" w14:textId="15C025D0" w:rsidR="00944A27" w:rsidRDefault="006766C7" w:rsidP="00944A27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Миграцијом је нео</w:t>
      </w:r>
      <w:r w:rsidR="00C54DC6">
        <w:rPr>
          <w:rFonts w:cs="Arial"/>
          <w:lang w:val="sr-Cyrl-CS"/>
        </w:rPr>
        <w:t>п</w:t>
      </w:r>
      <w:r>
        <w:rPr>
          <w:rFonts w:cs="Arial"/>
          <w:lang w:val="sr-Cyrl-CS"/>
        </w:rPr>
        <w:t>ходно да буду обухваћене и</w:t>
      </w:r>
      <w:r w:rsidR="00944A27">
        <w:rPr>
          <w:rFonts w:cs="Arial"/>
          <w:lang w:val="sr-Cyrl-CS"/>
        </w:rPr>
        <w:t xml:space="preserve"> активности везане за </w:t>
      </w:r>
      <w:proofErr w:type="spellStart"/>
      <w:r w:rsidR="00944A27">
        <w:rPr>
          <w:rFonts w:cs="Arial"/>
          <w:lang w:val="sr-Cyrl-CS"/>
        </w:rPr>
        <w:t>в</w:t>
      </w:r>
      <w:r w:rsidR="00944A27" w:rsidRPr="00944A27">
        <w:rPr>
          <w:rFonts w:cs="Arial"/>
          <w:lang w:val="sr-Cyrl-CS"/>
        </w:rPr>
        <w:t>алидациј</w:t>
      </w:r>
      <w:r w:rsidR="00944A27">
        <w:rPr>
          <w:rFonts w:cs="Arial"/>
          <w:lang w:val="sr-Cyrl-CS"/>
        </w:rPr>
        <w:t>у</w:t>
      </w:r>
      <w:proofErr w:type="spellEnd"/>
      <w:r w:rsidR="00944A27" w:rsidRPr="00944A27">
        <w:rPr>
          <w:rFonts w:cs="Arial"/>
          <w:lang w:val="sr-Cyrl-CS"/>
        </w:rPr>
        <w:t xml:space="preserve"> и план повратка</w:t>
      </w:r>
      <w:r w:rsidR="00944A27">
        <w:rPr>
          <w:rFonts w:cs="Arial"/>
          <w:lang w:val="sr-Cyrl-CS"/>
        </w:rPr>
        <w:t xml:space="preserve">. </w:t>
      </w:r>
      <w:r w:rsidR="00944A27" w:rsidRPr="00944A27">
        <w:rPr>
          <w:rFonts w:cs="Arial"/>
          <w:lang w:val="sr-Cyrl-CS"/>
        </w:rPr>
        <w:t xml:space="preserve">За сваку компоненту </w:t>
      </w:r>
      <w:r>
        <w:rPr>
          <w:rFonts w:cs="Arial"/>
          <w:lang w:val="sr-Cyrl-CS"/>
        </w:rPr>
        <w:t xml:space="preserve">је потребно да буде приложена одговарајућа </w:t>
      </w:r>
      <w:proofErr w:type="spellStart"/>
      <w:r>
        <w:rPr>
          <w:rFonts w:cs="Arial"/>
          <w:lang w:val="sr-Cyrl-CS"/>
        </w:rPr>
        <w:t>ва</w:t>
      </w:r>
      <w:r w:rsidR="00944A27" w:rsidRPr="00944A27">
        <w:rPr>
          <w:rFonts w:cs="Arial"/>
          <w:lang w:val="sr-Cyrl-CS"/>
        </w:rPr>
        <w:t>лидацион</w:t>
      </w:r>
      <w:r>
        <w:rPr>
          <w:rFonts w:cs="Arial"/>
          <w:lang w:val="sr-Cyrl-CS"/>
        </w:rPr>
        <w:t>а</w:t>
      </w:r>
      <w:proofErr w:type="spellEnd"/>
      <w:r w:rsidR="00944A27" w:rsidRPr="00944A27">
        <w:rPr>
          <w:rFonts w:cs="Arial"/>
          <w:lang w:val="sr-Cyrl-CS"/>
        </w:rPr>
        <w:t xml:space="preserve"> матриц</w:t>
      </w:r>
      <w:r>
        <w:rPr>
          <w:rFonts w:cs="Arial"/>
          <w:lang w:val="sr-Cyrl-CS"/>
        </w:rPr>
        <w:t>а</w:t>
      </w:r>
      <w:r w:rsidR="00944A27" w:rsidRPr="00944A27">
        <w:rPr>
          <w:rFonts w:cs="Arial"/>
          <w:lang w:val="sr-Cyrl-CS"/>
        </w:rPr>
        <w:t xml:space="preserve"> и </w:t>
      </w:r>
      <w:proofErr w:type="spellStart"/>
      <w:r w:rsidR="00944A27" w:rsidRPr="00944A27">
        <w:rPr>
          <w:rFonts w:cs="Arial"/>
          <w:lang w:val="sr-Cyrl-CS"/>
        </w:rPr>
        <w:t>rollback</w:t>
      </w:r>
      <w:proofErr w:type="spellEnd"/>
      <w:r w:rsidR="00944A27" w:rsidRPr="00944A27">
        <w:rPr>
          <w:rFonts w:cs="Arial"/>
          <w:lang w:val="sr-Cyrl-CS"/>
        </w:rPr>
        <w:t xml:space="preserve"> процедуре.</w:t>
      </w:r>
      <w:r w:rsidR="00944A27">
        <w:rPr>
          <w:rFonts w:cs="Arial"/>
          <w:lang w:val="sr-Cyrl-CS"/>
        </w:rPr>
        <w:t xml:space="preserve"> </w:t>
      </w:r>
      <w:proofErr w:type="spellStart"/>
      <w:r w:rsidR="00944A27" w:rsidRPr="00944A27">
        <w:rPr>
          <w:rFonts w:cs="Arial"/>
          <w:lang w:val="sr-Cyrl-CS"/>
        </w:rPr>
        <w:t>Валидација</w:t>
      </w:r>
      <w:proofErr w:type="spellEnd"/>
      <w:r w:rsidR="00944A27" w:rsidRPr="00944A27">
        <w:rPr>
          <w:rFonts w:cs="Arial"/>
          <w:lang w:val="sr-Cyrl-CS"/>
        </w:rPr>
        <w:t xml:space="preserve"> обухвата:</w:t>
      </w:r>
    </w:p>
    <w:p w14:paraId="135F534E" w14:textId="77777777" w:rsidR="00944A27" w:rsidRPr="00944A27" w:rsidRDefault="00944A27" w:rsidP="008715CE">
      <w:pPr>
        <w:spacing w:before="0" w:after="0"/>
        <w:ind w:left="-360"/>
        <w:rPr>
          <w:rFonts w:cs="Arial"/>
          <w:lang w:val="sr-Cyrl-CS"/>
        </w:rPr>
      </w:pPr>
    </w:p>
    <w:p w14:paraId="0692DB37" w14:textId="7F9B059B" w:rsidR="00944A27" w:rsidRPr="008715CE" w:rsidRDefault="00944A2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проверу пријема догађаја</w:t>
      </w:r>
    </w:p>
    <w:p w14:paraId="4AF07152" w14:textId="7932FE18" w:rsidR="00944A27" w:rsidRPr="008715CE" w:rsidRDefault="00944A2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проверу </w:t>
      </w:r>
      <w:proofErr w:type="spellStart"/>
      <w:r w:rsidRPr="008715CE">
        <w:rPr>
          <w:rFonts w:cs="Arial"/>
          <w:lang w:val="sr-Cyrl-CS"/>
        </w:rPr>
        <w:t>корелационих</w:t>
      </w:r>
      <w:proofErr w:type="spellEnd"/>
      <w:r w:rsidRPr="008715CE">
        <w:rPr>
          <w:rFonts w:cs="Arial"/>
          <w:lang w:val="sr-Cyrl-CS"/>
        </w:rPr>
        <w:t xml:space="preserve"> правила</w:t>
      </w:r>
    </w:p>
    <w:p w14:paraId="0538344E" w14:textId="344AE969" w:rsidR="00944A27" w:rsidRPr="008715CE" w:rsidRDefault="00944A2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проверу перформанси</w:t>
      </w:r>
    </w:p>
    <w:p w14:paraId="583B3BD2" w14:textId="38E94360" w:rsidR="00944A27" w:rsidRPr="008715CE" w:rsidRDefault="00944A2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проверу интегритета историјских података</w:t>
      </w:r>
    </w:p>
    <w:p w14:paraId="7372DCEC" w14:textId="67CA98BB" w:rsidR="00944A27" w:rsidRPr="008715CE" w:rsidRDefault="00944A27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проверу функционалности извештавања</w:t>
      </w:r>
    </w:p>
    <w:p w14:paraId="1662ED85" w14:textId="77777777" w:rsidR="00944A27" w:rsidRDefault="00944A27" w:rsidP="00944A27">
      <w:pPr>
        <w:spacing w:before="0" w:after="0"/>
        <w:rPr>
          <w:rFonts w:cs="Arial"/>
          <w:lang w:val="sr-Cyrl-CS"/>
        </w:rPr>
      </w:pPr>
    </w:p>
    <w:p w14:paraId="2F843F1B" w14:textId="6A66C69D" w:rsidR="00CC3F3B" w:rsidRDefault="00944A27" w:rsidP="00944A27">
      <w:pPr>
        <w:spacing w:before="0" w:after="0"/>
        <w:rPr>
          <w:rFonts w:cs="Arial"/>
          <w:lang w:val="sr-Cyrl-CS"/>
        </w:rPr>
      </w:pPr>
      <w:r w:rsidRPr="00944A27">
        <w:rPr>
          <w:rFonts w:cs="Arial"/>
          <w:lang w:val="sr-Cyrl-CS"/>
        </w:rPr>
        <w:t xml:space="preserve">За сваку </w:t>
      </w:r>
      <w:r w:rsidR="00805B14">
        <w:rPr>
          <w:rFonts w:cs="Arial"/>
          <w:lang w:val="sr-Cyrl-CS"/>
        </w:rPr>
        <w:t xml:space="preserve">од наведених активности је потребно да се </w:t>
      </w:r>
      <w:r w:rsidRPr="00944A27">
        <w:rPr>
          <w:rFonts w:cs="Arial"/>
          <w:lang w:val="sr-Cyrl-CS"/>
        </w:rPr>
        <w:t>дефини</w:t>
      </w:r>
      <w:r w:rsidR="00805B14">
        <w:rPr>
          <w:rFonts w:cs="Arial"/>
          <w:lang w:val="sr-Cyrl-CS"/>
        </w:rPr>
        <w:t>шу</w:t>
      </w:r>
      <w:r w:rsidRPr="00944A27">
        <w:rPr>
          <w:rFonts w:cs="Arial"/>
          <w:lang w:val="sr-Cyrl-CS"/>
        </w:rPr>
        <w:t xml:space="preserve"> критеријуми успешности и процедура повратка на претходно стање</w:t>
      </w:r>
      <w:r w:rsidR="00C30D25">
        <w:rPr>
          <w:rFonts w:cs="Arial"/>
          <w:lang w:val="sr-Cyrl-CS"/>
        </w:rPr>
        <w:t>.</w:t>
      </w:r>
    </w:p>
    <w:p w14:paraId="50EF6DD0" w14:textId="07A2A937" w:rsidR="005B2D8E" w:rsidRPr="0002098B" w:rsidRDefault="005B2D8E" w:rsidP="005B2D8E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6</w:t>
      </w:r>
      <w:r w:rsidRPr="0002098B">
        <w:rPr>
          <w:rFonts w:cs="Arial"/>
          <w:b/>
          <w:lang w:val="sr-Cyrl-CS"/>
        </w:rPr>
        <w:t xml:space="preserve">. </w:t>
      </w:r>
      <w:proofErr w:type="spellStart"/>
      <w:r w:rsidRPr="005B2D8E">
        <w:rPr>
          <w:rFonts w:cs="Arial"/>
          <w:b/>
          <w:lang w:val="sr-Cyrl-CS"/>
        </w:rPr>
        <w:t>Parallel</w:t>
      </w:r>
      <w:proofErr w:type="spellEnd"/>
      <w:r w:rsidRPr="005B2D8E">
        <w:rPr>
          <w:rFonts w:cs="Arial"/>
          <w:b/>
          <w:lang w:val="sr-Cyrl-CS"/>
        </w:rPr>
        <w:t xml:space="preserve"> </w:t>
      </w:r>
      <w:proofErr w:type="spellStart"/>
      <w:r w:rsidRPr="005B2D8E">
        <w:rPr>
          <w:rFonts w:cs="Arial"/>
          <w:b/>
          <w:lang w:val="sr-Cyrl-CS"/>
        </w:rPr>
        <w:t>Run</w:t>
      </w:r>
      <w:proofErr w:type="spellEnd"/>
      <w:r w:rsidRPr="005B2D8E">
        <w:rPr>
          <w:rFonts w:cs="Arial"/>
          <w:b/>
          <w:lang w:val="sr-Cyrl-CS"/>
        </w:rPr>
        <w:t xml:space="preserve"> период</w:t>
      </w:r>
    </w:p>
    <w:p w14:paraId="3BB32334" w14:textId="100CCEAA" w:rsidR="00C30D25" w:rsidRDefault="002A1FA2" w:rsidP="00C30D25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Миграцијом су предвиђене и а</w:t>
      </w:r>
      <w:r w:rsidR="00C30D25">
        <w:rPr>
          <w:rFonts w:cs="Arial"/>
          <w:lang w:val="sr-Cyrl-CS"/>
        </w:rPr>
        <w:t xml:space="preserve">ктивности везане за </w:t>
      </w:r>
      <w:proofErr w:type="spellStart"/>
      <w:r w:rsidR="00C30D25" w:rsidRPr="005B2D8E">
        <w:rPr>
          <w:rFonts w:cs="Arial"/>
          <w:i/>
          <w:lang w:val="sr-Cyrl-CS"/>
        </w:rPr>
        <w:t>Parallel</w:t>
      </w:r>
      <w:proofErr w:type="spellEnd"/>
      <w:r w:rsidR="00C30D25" w:rsidRPr="005B2D8E">
        <w:rPr>
          <w:rFonts w:cs="Arial"/>
          <w:i/>
          <w:lang w:val="sr-Cyrl-CS"/>
        </w:rPr>
        <w:t xml:space="preserve"> </w:t>
      </w:r>
      <w:proofErr w:type="spellStart"/>
      <w:r w:rsidR="00C30D25" w:rsidRPr="005B2D8E">
        <w:rPr>
          <w:rFonts w:cs="Arial"/>
          <w:i/>
          <w:lang w:val="sr-Cyrl-CS"/>
        </w:rPr>
        <w:t>Run</w:t>
      </w:r>
      <w:proofErr w:type="spellEnd"/>
      <w:r w:rsidR="00C30D25" w:rsidRPr="00C30D25">
        <w:rPr>
          <w:rFonts w:cs="Arial"/>
          <w:lang w:val="sr-Cyrl-CS"/>
        </w:rPr>
        <w:t xml:space="preserve"> период</w:t>
      </w:r>
      <w:r w:rsidR="00C30D25">
        <w:rPr>
          <w:rFonts w:cs="Arial"/>
          <w:lang w:val="sr-Cyrl-CS"/>
        </w:rPr>
        <w:t xml:space="preserve">. </w:t>
      </w:r>
      <w:r w:rsidR="00C30D25" w:rsidRPr="00C30D25">
        <w:rPr>
          <w:rFonts w:cs="Arial"/>
          <w:lang w:val="sr-Cyrl-CS"/>
        </w:rPr>
        <w:t>По завршетку миграције предвиђен је шестомесечни период паралелног рада старе и нове инфраструктуре.</w:t>
      </w:r>
      <w:r w:rsidR="00C30D25">
        <w:rPr>
          <w:rFonts w:cs="Arial"/>
          <w:lang w:val="sr-Cyrl-CS"/>
        </w:rPr>
        <w:t xml:space="preserve"> </w:t>
      </w:r>
      <w:r w:rsidR="00C30D25" w:rsidRPr="00C30D25">
        <w:rPr>
          <w:rFonts w:cs="Arial"/>
          <w:lang w:val="sr-Cyrl-CS"/>
        </w:rPr>
        <w:t>Током овог периода</w:t>
      </w:r>
      <w:r w:rsidR="00C02E76">
        <w:rPr>
          <w:rFonts w:cs="Arial"/>
          <w:lang w:val="sr-Cyrl-CS"/>
        </w:rPr>
        <w:t xml:space="preserve"> </w:t>
      </w:r>
      <w:r w:rsidR="00C545ED">
        <w:rPr>
          <w:rFonts w:cs="Arial"/>
          <w:lang w:val="sr-Cyrl-CS"/>
        </w:rPr>
        <w:t xml:space="preserve">су предвиђене </w:t>
      </w:r>
      <w:r w:rsidR="00C02E76">
        <w:rPr>
          <w:rFonts w:cs="Arial"/>
          <w:lang w:val="sr-Cyrl-CS"/>
        </w:rPr>
        <w:t>следеће</w:t>
      </w:r>
      <w:r w:rsidR="00C545ED">
        <w:rPr>
          <w:rFonts w:cs="Arial"/>
          <w:lang w:val="sr-Cyrl-CS"/>
        </w:rPr>
        <w:t xml:space="preserve"> активности</w:t>
      </w:r>
      <w:r w:rsidR="00C30D25" w:rsidRPr="00C30D25">
        <w:rPr>
          <w:rFonts w:cs="Arial"/>
          <w:lang w:val="sr-Cyrl-CS"/>
        </w:rPr>
        <w:t>:</w:t>
      </w:r>
    </w:p>
    <w:p w14:paraId="16991DDD" w14:textId="77777777" w:rsidR="00C30D25" w:rsidRPr="00C30D25" w:rsidRDefault="00C30D25" w:rsidP="00C30D25">
      <w:pPr>
        <w:spacing w:before="0" w:after="0"/>
        <w:rPr>
          <w:rFonts w:cs="Arial"/>
          <w:lang w:val="sr-Cyrl-CS"/>
        </w:rPr>
      </w:pPr>
    </w:p>
    <w:p w14:paraId="625A6146" w14:textId="62523C7C" w:rsidR="00C30D25" w:rsidRPr="008715CE" w:rsidRDefault="00C30D2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врш</w:t>
      </w:r>
      <w:r w:rsidR="00C02E76" w:rsidRPr="008715CE">
        <w:rPr>
          <w:rFonts w:cs="Arial"/>
          <w:lang w:val="sr-Cyrl-CS"/>
        </w:rPr>
        <w:t>ење</w:t>
      </w:r>
      <w:r w:rsidRPr="008715CE">
        <w:rPr>
          <w:rFonts w:cs="Arial"/>
          <w:lang w:val="sr-Cyrl-CS"/>
        </w:rPr>
        <w:t xml:space="preserve"> поређењ</w:t>
      </w:r>
      <w:r w:rsidR="00C02E76" w:rsidRPr="008715CE">
        <w:rPr>
          <w:rFonts w:cs="Arial"/>
          <w:lang w:val="sr-Cyrl-CS"/>
        </w:rPr>
        <w:t>а</w:t>
      </w:r>
      <w:r w:rsidRPr="008715CE">
        <w:rPr>
          <w:rFonts w:cs="Arial"/>
          <w:lang w:val="sr-Cyrl-CS"/>
        </w:rPr>
        <w:t xml:space="preserve"> догађаја</w:t>
      </w:r>
    </w:p>
    <w:p w14:paraId="40529D09" w14:textId="07E7593C" w:rsidR="00C30D25" w:rsidRPr="008715CE" w:rsidRDefault="00C30D2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пра</w:t>
      </w:r>
      <w:r w:rsidR="00C02E76" w:rsidRPr="008715CE">
        <w:rPr>
          <w:rFonts w:cs="Arial"/>
          <w:lang w:val="sr-Cyrl-CS"/>
        </w:rPr>
        <w:t>ћење</w:t>
      </w:r>
      <w:r w:rsidRPr="008715CE">
        <w:rPr>
          <w:rFonts w:cs="Arial"/>
          <w:lang w:val="sr-Cyrl-CS"/>
        </w:rPr>
        <w:t xml:space="preserve"> перформанс</w:t>
      </w:r>
      <w:r w:rsidR="00C02E76" w:rsidRPr="008715CE">
        <w:rPr>
          <w:rFonts w:cs="Arial"/>
          <w:lang w:val="sr-Cyrl-CS"/>
        </w:rPr>
        <w:t>и</w:t>
      </w:r>
      <w:r w:rsidRPr="008715CE">
        <w:rPr>
          <w:rFonts w:cs="Arial"/>
          <w:lang w:val="sr-Cyrl-CS"/>
        </w:rPr>
        <w:t xml:space="preserve"> система</w:t>
      </w:r>
    </w:p>
    <w:p w14:paraId="3C5F3D9C" w14:textId="515713C2" w:rsidR="00C30D25" w:rsidRPr="008715CE" w:rsidRDefault="00C30D2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proofErr w:type="spellStart"/>
      <w:r w:rsidRPr="008715CE">
        <w:rPr>
          <w:rFonts w:cs="Arial"/>
          <w:lang w:val="sr-Cyrl-CS"/>
        </w:rPr>
        <w:t>валидација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корелационе</w:t>
      </w:r>
      <w:proofErr w:type="spellEnd"/>
      <w:r w:rsidRPr="008715CE">
        <w:rPr>
          <w:rFonts w:cs="Arial"/>
          <w:lang w:val="sr-Cyrl-CS"/>
        </w:rPr>
        <w:t xml:space="preserve"> логике</w:t>
      </w:r>
    </w:p>
    <w:p w14:paraId="2CCB4D42" w14:textId="149DE5D3" w:rsidR="00C30D25" w:rsidRPr="008715CE" w:rsidRDefault="00C30D25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идентификација евентуалних одступања</w:t>
      </w:r>
    </w:p>
    <w:p w14:paraId="27136A9C" w14:textId="77777777" w:rsidR="00B90462" w:rsidRDefault="00B90462" w:rsidP="00C30D25">
      <w:pPr>
        <w:spacing w:before="0" w:after="0"/>
        <w:rPr>
          <w:rFonts w:cs="Arial"/>
          <w:lang w:val="sr-Cyrl-CS"/>
        </w:rPr>
      </w:pPr>
    </w:p>
    <w:p w14:paraId="153432A8" w14:textId="2EEDB279" w:rsidR="00C30D25" w:rsidRDefault="00C30D25" w:rsidP="00C30D25">
      <w:pPr>
        <w:spacing w:before="0" w:after="0"/>
        <w:rPr>
          <w:rFonts w:cs="Arial"/>
          <w:lang w:val="sr-Cyrl-CS"/>
        </w:rPr>
      </w:pPr>
      <w:r w:rsidRPr="00C30D25">
        <w:rPr>
          <w:rFonts w:cs="Arial"/>
          <w:lang w:val="sr-Cyrl-CS"/>
        </w:rPr>
        <w:t>По истеку периода извршиће се трајно повлачење изворних система.</w:t>
      </w:r>
    </w:p>
    <w:p w14:paraId="1EC6CCCC" w14:textId="23B69EF5" w:rsidR="005B2D8E" w:rsidRPr="0002098B" w:rsidRDefault="005B2D8E" w:rsidP="005B2D8E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7</w:t>
      </w:r>
      <w:r w:rsidRPr="0002098B">
        <w:rPr>
          <w:rFonts w:cs="Arial"/>
          <w:b/>
          <w:lang w:val="sr-Cyrl-CS"/>
        </w:rPr>
        <w:t xml:space="preserve">. </w:t>
      </w:r>
      <w:proofErr w:type="spellStart"/>
      <w:r w:rsidR="003B62E6" w:rsidRPr="003B62E6">
        <w:rPr>
          <w:rFonts w:cs="Arial"/>
          <w:b/>
          <w:lang w:val="sr-Cyrl-CS"/>
        </w:rPr>
        <w:t>ArcSight</w:t>
      </w:r>
      <w:proofErr w:type="spellEnd"/>
      <w:r w:rsidR="003B62E6" w:rsidRPr="003B62E6">
        <w:rPr>
          <w:rFonts w:cs="Arial"/>
          <w:b/>
          <w:lang w:val="sr-Cyrl-CS"/>
        </w:rPr>
        <w:t xml:space="preserve"> </w:t>
      </w:r>
      <w:proofErr w:type="spellStart"/>
      <w:r w:rsidR="003B62E6" w:rsidRPr="003B62E6">
        <w:rPr>
          <w:rFonts w:cs="Arial"/>
          <w:b/>
          <w:lang w:val="sr-Cyrl-CS"/>
        </w:rPr>
        <w:t>Platform</w:t>
      </w:r>
      <w:proofErr w:type="spellEnd"/>
      <w:r w:rsidR="003B62E6" w:rsidRPr="003B62E6">
        <w:rPr>
          <w:rFonts w:cs="Arial"/>
          <w:b/>
          <w:lang w:val="sr-Cyrl-CS"/>
        </w:rPr>
        <w:t xml:space="preserve"> (CDF)</w:t>
      </w:r>
      <w:r w:rsidR="003B62E6">
        <w:rPr>
          <w:rFonts w:cs="Arial"/>
          <w:b/>
          <w:lang w:val="sr-Cyrl-CS"/>
        </w:rPr>
        <w:t xml:space="preserve"> миграција</w:t>
      </w:r>
    </w:p>
    <w:p w14:paraId="5F14C896" w14:textId="2801DA93" w:rsidR="00327503" w:rsidRDefault="00B45EEA" w:rsidP="00327503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Миграцијом је потребно да буд</w:t>
      </w:r>
      <w:r w:rsidR="004930CB">
        <w:rPr>
          <w:rFonts w:cs="Arial"/>
          <w:lang w:val="sr-Cyrl-CS"/>
        </w:rPr>
        <w:t>е</w:t>
      </w:r>
      <w:r>
        <w:rPr>
          <w:rFonts w:cs="Arial"/>
          <w:lang w:val="sr-Cyrl-CS"/>
        </w:rPr>
        <w:t xml:space="preserve"> обухваћена </w:t>
      </w:r>
      <w:r w:rsidR="00327503">
        <w:rPr>
          <w:rFonts w:cs="Arial"/>
          <w:lang w:val="sr-Cyrl-CS"/>
        </w:rPr>
        <w:t>п</w:t>
      </w:r>
      <w:r w:rsidR="00327503" w:rsidRPr="00327503">
        <w:rPr>
          <w:rFonts w:cs="Arial"/>
          <w:lang w:val="sr-Cyrl-CS"/>
        </w:rPr>
        <w:t>рипрем</w:t>
      </w:r>
      <w:r>
        <w:rPr>
          <w:rFonts w:cs="Arial"/>
          <w:lang w:val="sr-Cyrl-CS"/>
        </w:rPr>
        <w:t>а</w:t>
      </w:r>
      <w:r w:rsidR="00327503" w:rsidRPr="00327503">
        <w:rPr>
          <w:rFonts w:cs="Arial"/>
          <w:lang w:val="sr-Cyrl-CS"/>
        </w:rPr>
        <w:t xml:space="preserve"> за </w:t>
      </w:r>
      <w:proofErr w:type="spellStart"/>
      <w:r w:rsidR="00327503" w:rsidRPr="00327503">
        <w:rPr>
          <w:rFonts w:cs="Arial"/>
          <w:lang w:val="sr-Cyrl-CS"/>
        </w:rPr>
        <w:t>ArcSight</w:t>
      </w:r>
      <w:proofErr w:type="spellEnd"/>
      <w:r w:rsidR="00327503" w:rsidRPr="00327503">
        <w:rPr>
          <w:rFonts w:cs="Arial"/>
          <w:lang w:val="sr-Cyrl-CS"/>
        </w:rPr>
        <w:t xml:space="preserve"> </w:t>
      </w:r>
      <w:proofErr w:type="spellStart"/>
      <w:r w:rsidR="00327503" w:rsidRPr="00327503">
        <w:rPr>
          <w:rFonts w:cs="Arial"/>
          <w:lang w:val="sr-Cyrl-CS"/>
        </w:rPr>
        <w:t>Platform</w:t>
      </w:r>
      <w:proofErr w:type="spellEnd"/>
      <w:r w:rsidR="00327503" w:rsidRPr="00327503">
        <w:rPr>
          <w:rFonts w:cs="Arial"/>
          <w:lang w:val="sr-Cyrl-CS"/>
        </w:rPr>
        <w:t xml:space="preserve"> (CDF)</w:t>
      </w:r>
      <w:r w:rsidR="00327503">
        <w:rPr>
          <w:rFonts w:cs="Arial"/>
          <w:lang w:val="sr-Cyrl-CS"/>
        </w:rPr>
        <w:t>. Потребно је да се</w:t>
      </w:r>
      <w:r w:rsidR="00327503" w:rsidRPr="00327503">
        <w:rPr>
          <w:rFonts w:cs="Arial"/>
          <w:lang w:val="sr-Cyrl-CS"/>
        </w:rPr>
        <w:t xml:space="preserve"> дефини</w:t>
      </w:r>
      <w:r w:rsidR="00327503">
        <w:rPr>
          <w:rFonts w:cs="Arial"/>
          <w:lang w:val="sr-Cyrl-CS"/>
        </w:rPr>
        <w:t>ше</w:t>
      </w:r>
      <w:r w:rsidR="00327503" w:rsidRPr="00327503">
        <w:rPr>
          <w:rFonts w:cs="Arial"/>
          <w:lang w:val="sr-Cyrl-CS"/>
        </w:rPr>
        <w:t xml:space="preserve"> архитектура и </w:t>
      </w:r>
      <w:r w:rsidR="00327503">
        <w:rPr>
          <w:rFonts w:cs="Arial"/>
          <w:lang w:val="sr-Cyrl-CS"/>
        </w:rPr>
        <w:t xml:space="preserve">план </w:t>
      </w:r>
      <w:r w:rsidR="00327503" w:rsidRPr="00327503">
        <w:rPr>
          <w:rFonts w:cs="Arial"/>
          <w:lang w:val="sr-Cyrl-CS"/>
        </w:rPr>
        <w:t>миграци</w:t>
      </w:r>
      <w:r w:rsidR="00327503">
        <w:rPr>
          <w:rFonts w:cs="Arial"/>
          <w:lang w:val="sr-Cyrl-CS"/>
        </w:rPr>
        <w:t>је</w:t>
      </w:r>
      <w:r w:rsidR="00327503" w:rsidRPr="00327503">
        <w:rPr>
          <w:rFonts w:cs="Arial"/>
          <w:lang w:val="sr-Cyrl-CS"/>
        </w:rPr>
        <w:t xml:space="preserve"> ка </w:t>
      </w:r>
      <w:proofErr w:type="spellStart"/>
      <w:r w:rsidR="00327503" w:rsidRPr="00327503">
        <w:rPr>
          <w:rFonts w:cs="Arial"/>
          <w:lang w:val="sr-Cyrl-CS"/>
        </w:rPr>
        <w:t>ArcSight</w:t>
      </w:r>
      <w:proofErr w:type="spellEnd"/>
      <w:r w:rsidR="00327503" w:rsidRPr="00327503">
        <w:rPr>
          <w:rFonts w:cs="Arial"/>
          <w:lang w:val="sr-Cyrl-CS"/>
        </w:rPr>
        <w:t xml:space="preserve"> </w:t>
      </w:r>
      <w:proofErr w:type="spellStart"/>
      <w:r w:rsidR="00327503" w:rsidRPr="00327503">
        <w:rPr>
          <w:rFonts w:cs="Arial"/>
          <w:lang w:val="sr-Cyrl-CS"/>
        </w:rPr>
        <w:t>Platform</w:t>
      </w:r>
      <w:proofErr w:type="spellEnd"/>
      <w:r w:rsidR="00327503" w:rsidRPr="00327503">
        <w:rPr>
          <w:rFonts w:cs="Arial"/>
          <w:lang w:val="sr-Cyrl-CS"/>
        </w:rPr>
        <w:t xml:space="preserve"> (CDF).</w:t>
      </w:r>
      <w:r w:rsidR="00327503">
        <w:rPr>
          <w:rFonts w:cs="Arial"/>
          <w:lang w:val="sr-Cyrl-CS"/>
        </w:rPr>
        <w:t xml:space="preserve"> </w:t>
      </w:r>
      <w:r w:rsidR="00327503" w:rsidRPr="00327503">
        <w:rPr>
          <w:rFonts w:cs="Arial"/>
          <w:lang w:val="sr-Cyrl-CS"/>
        </w:rPr>
        <w:t>Активности укључују:</w:t>
      </w:r>
    </w:p>
    <w:p w14:paraId="559889C3" w14:textId="77777777" w:rsidR="00327503" w:rsidRPr="00327503" w:rsidRDefault="00327503" w:rsidP="00327503">
      <w:pPr>
        <w:spacing w:before="0" w:after="0"/>
        <w:rPr>
          <w:rFonts w:cs="Arial"/>
          <w:lang w:val="sr-Cyrl-CS"/>
        </w:rPr>
      </w:pPr>
    </w:p>
    <w:p w14:paraId="3B6011F8" w14:textId="6760A0E2" w:rsidR="00327503" w:rsidRPr="008715CE" w:rsidRDefault="00327503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процену постојећих </w:t>
      </w:r>
      <w:proofErr w:type="spellStart"/>
      <w:r w:rsidRPr="008715CE">
        <w:rPr>
          <w:rFonts w:cs="Arial"/>
          <w:lang w:val="sr-Cyrl-CS"/>
        </w:rPr>
        <w:t>use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case</w:t>
      </w:r>
      <w:proofErr w:type="spellEnd"/>
      <w:r w:rsidRPr="008715CE">
        <w:rPr>
          <w:rFonts w:cs="Arial"/>
          <w:lang w:val="sr-Cyrl-CS"/>
        </w:rPr>
        <w:t>-ова</w:t>
      </w:r>
    </w:p>
    <w:p w14:paraId="6F9E1D39" w14:textId="77111C67" w:rsidR="00327503" w:rsidRPr="008715CE" w:rsidRDefault="00327503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идентификацију садржаја за миграцију</w:t>
      </w:r>
    </w:p>
    <w:p w14:paraId="1FD41483" w14:textId="667B8C68" w:rsidR="00327503" w:rsidRPr="008715CE" w:rsidRDefault="00327503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дефинисање </w:t>
      </w:r>
      <w:r w:rsidR="00A741F9" w:rsidRPr="008715CE">
        <w:rPr>
          <w:rFonts w:cs="Arial"/>
          <w:lang w:val="sr-Cyrl-CS"/>
        </w:rPr>
        <w:t>крајње</w:t>
      </w:r>
      <w:r w:rsidRPr="008715CE">
        <w:rPr>
          <w:rFonts w:cs="Arial"/>
          <w:lang w:val="sr-Cyrl-CS"/>
        </w:rPr>
        <w:t xml:space="preserve"> архитектуре</w:t>
      </w:r>
    </w:p>
    <w:p w14:paraId="465E9416" w14:textId="51CDC471" w:rsidR="00CB75F6" w:rsidRPr="0002098B" w:rsidRDefault="00CB75F6" w:rsidP="00CB75F6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8</w:t>
      </w:r>
      <w:r w:rsidRPr="0002098B">
        <w:rPr>
          <w:rFonts w:cs="Arial"/>
          <w:b/>
          <w:lang w:val="sr-Cyrl-CS"/>
        </w:rPr>
        <w:t xml:space="preserve">. </w:t>
      </w:r>
      <w:r w:rsidR="00F22E56" w:rsidRPr="00F22E56">
        <w:rPr>
          <w:rFonts w:cs="Arial"/>
          <w:b/>
          <w:lang w:val="sr-Cyrl-CS"/>
        </w:rPr>
        <w:t xml:space="preserve">Реинжењеринг садржаја и </w:t>
      </w:r>
      <w:proofErr w:type="spellStart"/>
      <w:r w:rsidR="00F22E56" w:rsidRPr="00F22E56">
        <w:rPr>
          <w:rFonts w:cs="Arial"/>
          <w:b/>
          <w:lang w:val="sr-Cyrl-CS"/>
        </w:rPr>
        <w:t>use</w:t>
      </w:r>
      <w:proofErr w:type="spellEnd"/>
      <w:r w:rsidR="00F22E56" w:rsidRPr="00F22E56">
        <w:rPr>
          <w:rFonts w:cs="Arial"/>
          <w:b/>
          <w:lang w:val="sr-Cyrl-CS"/>
        </w:rPr>
        <w:t xml:space="preserve"> </w:t>
      </w:r>
      <w:proofErr w:type="spellStart"/>
      <w:r w:rsidR="00F22E56" w:rsidRPr="00F22E56">
        <w:rPr>
          <w:rFonts w:cs="Arial"/>
          <w:b/>
          <w:lang w:val="sr-Cyrl-CS"/>
        </w:rPr>
        <w:t>case</w:t>
      </w:r>
      <w:proofErr w:type="spellEnd"/>
      <w:r w:rsidR="00F22E56" w:rsidRPr="00F22E56">
        <w:rPr>
          <w:rFonts w:cs="Arial"/>
          <w:b/>
          <w:lang w:val="sr-Cyrl-CS"/>
        </w:rPr>
        <w:t>-ова</w:t>
      </w:r>
    </w:p>
    <w:p w14:paraId="0BD8D8E1" w14:textId="47A58086" w:rsidR="0090581F" w:rsidRDefault="00A741F9" w:rsidP="0090581F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У делу миграције који се односи на р</w:t>
      </w:r>
      <w:r w:rsidR="0090581F" w:rsidRPr="0090581F">
        <w:rPr>
          <w:rFonts w:cs="Arial"/>
          <w:lang w:val="sr-Cyrl-CS"/>
        </w:rPr>
        <w:t xml:space="preserve">еинжењеринг садржаја и </w:t>
      </w:r>
      <w:proofErr w:type="spellStart"/>
      <w:r w:rsidR="0090581F" w:rsidRPr="00616550">
        <w:rPr>
          <w:rFonts w:cs="Arial"/>
          <w:i/>
          <w:lang w:val="sr-Cyrl-CS"/>
        </w:rPr>
        <w:t>use</w:t>
      </w:r>
      <w:proofErr w:type="spellEnd"/>
      <w:r w:rsidR="0090581F" w:rsidRPr="00616550">
        <w:rPr>
          <w:rFonts w:cs="Arial"/>
          <w:i/>
          <w:lang w:val="sr-Cyrl-CS"/>
        </w:rPr>
        <w:t xml:space="preserve"> </w:t>
      </w:r>
      <w:proofErr w:type="spellStart"/>
      <w:r w:rsidR="0090581F" w:rsidRPr="00616550">
        <w:rPr>
          <w:rFonts w:cs="Arial"/>
          <w:i/>
          <w:lang w:val="sr-Cyrl-CS"/>
        </w:rPr>
        <w:t>case</w:t>
      </w:r>
      <w:proofErr w:type="spellEnd"/>
      <w:r w:rsidR="0090581F" w:rsidRPr="0090581F">
        <w:rPr>
          <w:rFonts w:cs="Arial"/>
          <w:lang w:val="sr-Cyrl-CS"/>
        </w:rPr>
        <w:t>-ова</w:t>
      </w:r>
      <w:r w:rsidR="00222FA3">
        <w:rPr>
          <w:rFonts w:cs="Arial"/>
          <w:lang w:val="sr-Cyrl-CS"/>
        </w:rPr>
        <w:t>,</w:t>
      </w:r>
      <w:r>
        <w:rPr>
          <w:rFonts w:cs="Arial"/>
          <w:lang w:val="sr-Cyrl-CS"/>
        </w:rPr>
        <w:t xml:space="preserve"> пр</w:t>
      </w:r>
      <w:r w:rsidR="0090581F">
        <w:rPr>
          <w:rFonts w:cs="Arial"/>
          <w:lang w:val="sr-Cyrl-CS"/>
        </w:rPr>
        <w:t>едвиђ</w:t>
      </w:r>
      <w:r>
        <w:rPr>
          <w:rFonts w:cs="Arial"/>
          <w:lang w:val="sr-Cyrl-CS"/>
        </w:rPr>
        <w:t>ено</w:t>
      </w:r>
      <w:r w:rsidR="0090581F">
        <w:rPr>
          <w:rFonts w:cs="Arial"/>
          <w:lang w:val="sr-Cyrl-CS"/>
        </w:rPr>
        <w:t xml:space="preserve"> је да Извођач изврши анализу </w:t>
      </w:r>
      <w:r w:rsidR="0090581F" w:rsidRPr="0090581F">
        <w:rPr>
          <w:rFonts w:cs="Arial"/>
          <w:lang w:val="sr-Cyrl-CS"/>
        </w:rPr>
        <w:t>постојећих правила</w:t>
      </w:r>
      <w:r w:rsidR="00222FA3">
        <w:rPr>
          <w:rFonts w:cs="Arial"/>
          <w:lang w:val="sr-Cyrl-CS"/>
        </w:rPr>
        <w:t xml:space="preserve"> и</w:t>
      </w:r>
      <w:r w:rsidR="0090581F" w:rsidRPr="0090581F">
        <w:rPr>
          <w:rFonts w:cs="Arial"/>
          <w:lang w:val="sr-Cyrl-CS"/>
        </w:rPr>
        <w:t xml:space="preserve"> </w:t>
      </w:r>
      <w:r>
        <w:rPr>
          <w:rFonts w:cs="Arial"/>
          <w:lang w:val="sr-Cyrl-CS"/>
        </w:rPr>
        <w:t xml:space="preserve">делова везано за </w:t>
      </w:r>
      <w:proofErr w:type="spellStart"/>
      <w:r w:rsidR="0090581F" w:rsidRPr="00616550">
        <w:rPr>
          <w:rFonts w:cs="Arial"/>
          <w:i/>
          <w:lang w:val="sr-Cyrl-CS"/>
        </w:rPr>
        <w:t>Active</w:t>
      </w:r>
      <w:proofErr w:type="spellEnd"/>
      <w:r w:rsidR="0090581F" w:rsidRPr="00616550">
        <w:rPr>
          <w:rFonts w:cs="Arial"/>
          <w:i/>
          <w:lang w:val="sr-Cyrl-CS"/>
        </w:rPr>
        <w:t xml:space="preserve"> </w:t>
      </w:r>
      <w:proofErr w:type="spellStart"/>
      <w:r w:rsidR="0090581F" w:rsidRPr="00616550">
        <w:rPr>
          <w:rFonts w:cs="Arial"/>
          <w:i/>
          <w:lang w:val="sr-Cyrl-CS"/>
        </w:rPr>
        <w:t>Channel</w:t>
      </w:r>
      <w:proofErr w:type="spellEnd"/>
      <w:r w:rsidR="0090581F" w:rsidRPr="0090581F">
        <w:rPr>
          <w:rFonts w:cs="Arial"/>
          <w:lang w:val="sr-Cyrl-CS"/>
        </w:rPr>
        <w:t xml:space="preserve">, </w:t>
      </w:r>
      <w:proofErr w:type="spellStart"/>
      <w:r w:rsidR="0090581F" w:rsidRPr="00616550">
        <w:rPr>
          <w:rFonts w:cs="Arial"/>
          <w:i/>
          <w:lang w:val="sr-Cyrl-CS"/>
        </w:rPr>
        <w:t>Dashboard</w:t>
      </w:r>
      <w:proofErr w:type="spellEnd"/>
      <w:r w:rsidR="0090581F" w:rsidRPr="0090581F">
        <w:rPr>
          <w:rFonts w:cs="Arial"/>
          <w:lang w:val="sr-Cyrl-CS"/>
        </w:rPr>
        <w:t xml:space="preserve">, </w:t>
      </w:r>
      <w:proofErr w:type="spellStart"/>
      <w:r w:rsidR="0090581F" w:rsidRPr="00616550">
        <w:rPr>
          <w:rFonts w:cs="Arial"/>
          <w:i/>
          <w:lang w:val="sr-Cyrl-CS"/>
        </w:rPr>
        <w:t>Report</w:t>
      </w:r>
      <w:proofErr w:type="spellEnd"/>
      <w:r w:rsidR="0090581F" w:rsidRPr="0090581F">
        <w:rPr>
          <w:rFonts w:cs="Arial"/>
          <w:lang w:val="sr-Cyrl-CS"/>
        </w:rPr>
        <w:t xml:space="preserve"> и </w:t>
      </w:r>
      <w:proofErr w:type="spellStart"/>
      <w:r w:rsidR="0090581F" w:rsidRPr="0090581F">
        <w:rPr>
          <w:rFonts w:cs="Arial"/>
          <w:lang w:val="sr-Cyrl-CS"/>
        </w:rPr>
        <w:t>корелационих</w:t>
      </w:r>
      <w:proofErr w:type="spellEnd"/>
      <w:r w:rsidR="0090581F" w:rsidRPr="0090581F">
        <w:rPr>
          <w:rFonts w:cs="Arial"/>
          <w:lang w:val="sr-Cyrl-CS"/>
        </w:rPr>
        <w:t xml:space="preserve"> сценарија.</w:t>
      </w:r>
      <w:r w:rsidR="00F22E56">
        <w:rPr>
          <w:rFonts w:cs="Arial"/>
          <w:lang w:val="sr-Cyrl-CS"/>
        </w:rPr>
        <w:t xml:space="preserve"> </w:t>
      </w:r>
      <w:r w:rsidR="0090581F" w:rsidRPr="0090581F">
        <w:rPr>
          <w:rFonts w:cs="Arial"/>
          <w:lang w:val="sr-Cyrl-CS"/>
        </w:rPr>
        <w:t>Активности укључују:</w:t>
      </w:r>
    </w:p>
    <w:p w14:paraId="77E26AE8" w14:textId="77777777" w:rsidR="00F22E56" w:rsidRPr="0090581F" w:rsidRDefault="00F22E56" w:rsidP="0090581F">
      <w:pPr>
        <w:spacing w:before="0" w:after="0"/>
        <w:rPr>
          <w:rFonts w:cs="Arial"/>
          <w:lang w:val="sr-Cyrl-CS"/>
        </w:rPr>
      </w:pPr>
    </w:p>
    <w:p w14:paraId="1904F4C0" w14:textId="08869C28" w:rsidR="0090581F" w:rsidRPr="008715CE" w:rsidRDefault="0090581F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оптимизацију постојећих </w:t>
      </w:r>
      <w:proofErr w:type="spellStart"/>
      <w:r w:rsidRPr="008715CE">
        <w:rPr>
          <w:rFonts w:cs="Arial"/>
          <w:lang w:val="sr-Cyrl-CS"/>
        </w:rPr>
        <w:t>use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case</w:t>
      </w:r>
      <w:proofErr w:type="spellEnd"/>
      <w:r w:rsidRPr="008715CE">
        <w:rPr>
          <w:rFonts w:cs="Arial"/>
          <w:lang w:val="sr-Cyrl-CS"/>
        </w:rPr>
        <w:t>-ова</w:t>
      </w:r>
    </w:p>
    <w:p w14:paraId="6E2E2863" w14:textId="2F216F77" w:rsidR="0090581F" w:rsidRPr="008715CE" w:rsidRDefault="0090581F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уклањање застарелог садржаја</w:t>
      </w:r>
    </w:p>
    <w:p w14:paraId="7BD05878" w14:textId="30BE0644" w:rsidR="0090581F" w:rsidRPr="008715CE" w:rsidRDefault="0090581F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развој нових детекционих сценарија</w:t>
      </w:r>
    </w:p>
    <w:p w14:paraId="461F4710" w14:textId="050336F9" w:rsidR="00B90462" w:rsidRPr="008715CE" w:rsidRDefault="0090581F" w:rsidP="008715CE">
      <w:pPr>
        <w:pStyle w:val="ListParagraph"/>
        <w:numPr>
          <w:ilvl w:val="0"/>
          <w:numId w:val="29"/>
        </w:numPr>
        <w:spacing w:before="0" w:after="0"/>
        <w:ind w:left="720" w:hanging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усклађивање са MITRE ATT&amp;CK моделом и регулаторним захтевима</w:t>
      </w:r>
    </w:p>
    <w:p w14:paraId="0CCC16D7" w14:textId="4AB1496D" w:rsidR="00706193" w:rsidRPr="0002098B" w:rsidRDefault="00706193" w:rsidP="00706193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9</w:t>
      </w:r>
      <w:r w:rsidRPr="0002098B">
        <w:rPr>
          <w:rFonts w:cs="Arial"/>
          <w:b/>
          <w:lang w:val="sr-Cyrl-CS"/>
        </w:rPr>
        <w:t xml:space="preserve">. </w:t>
      </w:r>
      <w:r>
        <w:rPr>
          <w:rFonts w:cs="Arial"/>
          <w:b/>
          <w:lang w:val="sr-Cyrl-CS"/>
        </w:rPr>
        <w:t>Р</w:t>
      </w:r>
      <w:r w:rsidRPr="00706193">
        <w:rPr>
          <w:rFonts w:cs="Arial"/>
          <w:b/>
          <w:lang w:val="sr-Cyrl-CS"/>
        </w:rPr>
        <w:t xml:space="preserve">азвој </w:t>
      </w:r>
      <w:proofErr w:type="spellStart"/>
      <w:r w:rsidRPr="00706193">
        <w:rPr>
          <w:rFonts w:cs="Arial"/>
          <w:b/>
          <w:lang w:val="sr-Cyrl-CS"/>
        </w:rPr>
        <w:t>парсера</w:t>
      </w:r>
      <w:proofErr w:type="spellEnd"/>
      <w:r w:rsidRPr="00706193">
        <w:rPr>
          <w:rFonts w:cs="Arial"/>
          <w:b/>
          <w:lang w:val="sr-Cyrl-CS"/>
        </w:rPr>
        <w:t xml:space="preserve"> и интеграција нових извора података </w:t>
      </w:r>
    </w:p>
    <w:p w14:paraId="3B8391E0" w14:textId="086A70CD" w:rsidR="0090581F" w:rsidRDefault="00616550" w:rsidP="0090581F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Миграцијом треба да буде обухваћен скуп активности везано за </w:t>
      </w:r>
      <w:r w:rsidR="0090581F">
        <w:rPr>
          <w:rFonts w:cs="Arial"/>
          <w:lang w:val="sr-Cyrl-CS"/>
        </w:rPr>
        <w:t>р</w:t>
      </w:r>
      <w:r w:rsidR="0090581F" w:rsidRPr="0090581F">
        <w:rPr>
          <w:rFonts w:cs="Arial"/>
          <w:lang w:val="sr-Cyrl-CS"/>
        </w:rPr>
        <w:t xml:space="preserve">азвој </w:t>
      </w:r>
      <w:proofErr w:type="spellStart"/>
      <w:r w:rsidR="0090581F" w:rsidRPr="0090581F">
        <w:rPr>
          <w:rFonts w:cs="Arial"/>
          <w:lang w:val="sr-Cyrl-CS"/>
        </w:rPr>
        <w:t>парсера</w:t>
      </w:r>
      <w:proofErr w:type="spellEnd"/>
      <w:r w:rsidR="0090581F" w:rsidRPr="0090581F">
        <w:rPr>
          <w:rFonts w:cs="Arial"/>
          <w:lang w:val="sr-Cyrl-CS"/>
        </w:rPr>
        <w:t xml:space="preserve"> и интеграциј</w:t>
      </w:r>
      <w:r>
        <w:rPr>
          <w:rFonts w:cs="Arial"/>
          <w:lang w:val="sr-Cyrl-CS"/>
        </w:rPr>
        <w:t>у</w:t>
      </w:r>
      <w:r w:rsidR="0090581F" w:rsidRPr="0090581F">
        <w:rPr>
          <w:rFonts w:cs="Arial"/>
          <w:lang w:val="sr-Cyrl-CS"/>
        </w:rPr>
        <w:t xml:space="preserve"> нових извора података</w:t>
      </w:r>
      <w:r w:rsidR="0090581F">
        <w:rPr>
          <w:rFonts w:cs="Arial"/>
          <w:lang w:val="sr-Cyrl-CS"/>
        </w:rPr>
        <w:t xml:space="preserve">. </w:t>
      </w:r>
      <w:r w:rsidR="0090581F" w:rsidRPr="0090581F">
        <w:rPr>
          <w:rFonts w:cs="Arial"/>
          <w:lang w:val="sr-Cyrl-CS"/>
        </w:rPr>
        <w:t xml:space="preserve">По потреби </w:t>
      </w:r>
      <w:r w:rsidR="0090581F">
        <w:rPr>
          <w:rFonts w:cs="Arial"/>
          <w:lang w:val="sr-Cyrl-CS"/>
        </w:rPr>
        <w:t xml:space="preserve">је потребно да буду </w:t>
      </w:r>
      <w:r w:rsidR="0090581F" w:rsidRPr="0090581F">
        <w:rPr>
          <w:rFonts w:cs="Arial"/>
          <w:lang w:val="sr-Cyrl-CS"/>
        </w:rPr>
        <w:t>развијени:</w:t>
      </w:r>
    </w:p>
    <w:p w14:paraId="2E3F63CE" w14:textId="77777777" w:rsidR="0090581F" w:rsidRPr="0090581F" w:rsidRDefault="0090581F" w:rsidP="0090581F">
      <w:pPr>
        <w:spacing w:before="0" w:after="0"/>
        <w:rPr>
          <w:rFonts w:cs="Arial"/>
          <w:lang w:val="sr-Cyrl-CS"/>
        </w:rPr>
      </w:pPr>
    </w:p>
    <w:p w14:paraId="4180197D" w14:textId="767619C6" w:rsidR="0090581F" w:rsidRPr="008715CE" w:rsidRDefault="0090581F" w:rsidP="008715CE">
      <w:pPr>
        <w:spacing w:before="0" w:after="0"/>
        <w:ind w:left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•</w:t>
      </w:r>
      <w:r w:rsidRPr="008715CE">
        <w:rPr>
          <w:rFonts w:cs="Arial"/>
          <w:lang w:val="sr-Cyrl-CS"/>
        </w:rPr>
        <w:tab/>
      </w:r>
      <w:proofErr w:type="spellStart"/>
      <w:r w:rsidRPr="008715CE">
        <w:rPr>
          <w:rFonts w:cs="Arial"/>
          <w:lang w:val="sr-Cyrl-CS"/>
        </w:rPr>
        <w:t>FlexConnector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парсери</w:t>
      </w:r>
      <w:proofErr w:type="spellEnd"/>
    </w:p>
    <w:p w14:paraId="6A5EA574" w14:textId="2BC7AEB4" w:rsidR="0090581F" w:rsidRPr="008715CE" w:rsidRDefault="0090581F" w:rsidP="008715CE">
      <w:pPr>
        <w:spacing w:before="0" w:after="0"/>
        <w:ind w:left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•</w:t>
      </w:r>
      <w:r w:rsidRPr="008715CE">
        <w:rPr>
          <w:rFonts w:cs="Arial"/>
          <w:lang w:val="sr-Cyrl-CS"/>
        </w:rPr>
        <w:tab/>
      </w:r>
      <w:proofErr w:type="spellStart"/>
      <w:r w:rsidRPr="008715CE">
        <w:rPr>
          <w:rFonts w:cs="Arial"/>
          <w:lang w:val="sr-Cyrl-CS"/>
        </w:rPr>
        <w:t>custom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парсери</w:t>
      </w:r>
      <w:proofErr w:type="spellEnd"/>
    </w:p>
    <w:p w14:paraId="4BFE3333" w14:textId="2685E6EA" w:rsidR="0090581F" w:rsidRPr="008715CE" w:rsidRDefault="0090581F" w:rsidP="008715CE">
      <w:pPr>
        <w:spacing w:before="0" w:after="0"/>
        <w:ind w:left="36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•</w:t>
      </w:r>
      <w:r w:rsidRPr="008715CE">
        <w:rPr>
          <w:rFonts w:cs="Arial"/>
          <w:lang w:val="sr-Cyrl-CS"/>
        </w:rPr>
        <w:tab/>
      </w:r>
      <w:proofErr w:type="spellStart"/>
      <w:r w:rsidRPr="008715CE">
        <w:rPr>
          <w:rFonts w:cs="Arial"/>
          <w:lang w:val="sr-Cyrl-CS"/>
        </w:rPr>
        <w:t>parser</w:t>
      </w:r>
      <w:proofErr w:type="spellEnd"/>
      <w:r w:rsidRPr="008715CE">
        <w:rPr>
          <w:rFonts w:cs="Arial"/>
          <w:lang w:val="sr-Cyrl-CS"/>
        </w:rPr>
        <w:t xml:space="preserve"> </w:t>
      </w:r>
      <w:proofErr w:type="spellStart"/>
      <w:r w:rsidRPr="008715CE">
        <w:rPr>
          <w:rFonts w:cs="Arial"/>
          <w:lang w:val="sr-Cyrl-CS"/>
        </w:rPr>
        <w:t>override</w:t>
      </w:r>
      <w:proofErr w:type="spellEnd"/>
      <w:r w:rsidRPr="008715CE">
        <w:rPr>
          <w:rFonts w:cs="Arial"/>
          <w:lang w:val="sr-Cyrl-CS"/>
        </w:rPr>
        <w:t xml:space="preserve"> конфигурације</w:t>
      </w:r>
    </w:p>
    <w:p w14:paraId="4A732BC3" w14:textId="77777777" w:rsidR="0090581F" w:rsidRPr="0090581F" w:rsidRDefault="0090581F" w:rsidP="0090581F">
      <w:pPr>
        <w:spacing w:before="0" w:after="0"/>
        <w:rPr>
          <w:rFonts w:cs="Arial"/>
          <w:lang w:val="sr-Cyrl-CS"/>
        </w:rPr>
      </w:pPr>
    </w:p>
    <w:p w14:paraId="2B512470" w14:textId="14628061" w:rsidR="0090581F" w:rsidRDefault="00222FA3" w:rsidP="0090581F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У</w:t>
      </w:r>
      <w:r w:rsidR="00C2646A">
        <w:rPr>
          <w:rFonts w:cs="Arial"/>
          <w:lang w:val="sr-Cyrl-CS"/>
        </w:rPr>
        <w:t xml:space="preserve"> оквиру ове фазе </w:t>
      </w:r>
      <w:r>
        <w:rPr>
          <w:rFonts w:cs="Arial"/>
          <w:lang w:val="sr-Cyrl-CS"/>
        </w:rPr>
        <w:t xml:space="preserve">је </w:t>
      </w:r>
      <w:r w:rsidR="00C2646A">
        <w:rPr>
          <w:rFonts w:cs="Arial"/>
          <w:lang w:val="sr-Cyrl-CS"/>
        </w:rPr>
        <w:t xml:space="preserve">неопходно да буде </w:t>
      </w:r>
      <w:r w:rsidR="0090581F" w:rsidRPr="0090581F">
        <w:rPr>
          <w:rFonts w:cs="Arial"/>
          <w:lang w:val="sr-Cyrl-CS"/>
        </w:rPr>
        <w:t xml:space="preserve">извршена интеграција нових серверских, мрежних и </w:t>
      </w:r>
      <w:proofErr w:type="spellStart"/>
      <w:r w:rsidR="0090581F" w:rsidRPr="00122FCB">
        <w:rPr>
          <w:rFonts w:cs="Arial"/>
          <w:i/>
          <w:lang w:val="sr-Cyrl-CS"/>
        </w:rPr>
        <w:t>endpoint</w:t>
      </w:r>
      <w:proofErr w:type="spellEnd"/>
      <w:r w:rsidR="0090581F" w:rsidRPr="0090581F">
        <w:rPr>
          <w:rFonts w:cs="Arial"/>
          <w:lang w:val="sr-Cyrl-CS"/>
        </w:rPr>
        <w:t xml:space="preserve"> извора података.</w:t>
      </w:r>
    </w:p>
    <w:p w14:paraId="71EBCC7C" w14:textId="3D3EB432" w:rsidR="003A1DD8" w:rsidRPr="0002098B" w:rsidRDefault="003A1DD8" w:rsidP="003A1DD8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10</w:t>
      </w:r>
      <w:r w:rsidRPr="0002098B">
        <w:rPr>
          <w:rFonts w:cs="Arial"/>
          <w:b/>
          <w:lang w:val="sr-Cyrl-CS"/>
        </w:rPr>
        <w:t xml:space="preserve">. </w:t>
      </w:r>
      <w:r w:rsidR="0009307C">
        <w:rPr>
          <w:rFonts w:cs="Arial"/>
          <w:b/>
          <w:lang w:val="sr-Cyrl-CS"/>
        </w:rPr>
        <w:t>Усклађеност и подршка ревизијама</w:t>
      </w:r>
      <w:r w:rsidRPr="00706193">
        <w:rPr>
          <w:rFonts w:cs="Arial"/>
          <w:b/>
          <w:lang w:val="sr-Cyrl-CS"/>
        </w:rPr>
        <w:t xml:space="preserve"> </w:t>
      </w:r>
    </w:p>
    <w:p w14:paraId="39C5D165" w14:textId="1CA7CDBC" w:rsidR="00DC6A40" w:rsidRDefault="00DC6A40" w:rsidP="00DC6A40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Извођач </w:t>
      </w:r>
      <w:r w:rsidR="00547DF0">
        <w:rPr>
          <w:rFonts w:cs="Arial"/>
          <w:lang w:val="sr-Cyrl-CS"/>
        </w:rPr>
        <w:t xml:space="preserve">треба да </w:t>
      </w:r>
      <w:r>
        <w:rPr>
          <w:rFonts w:cs="Arial"/>
          <w:lang w:val="sr-Cyrl-CS"/>
        </w:rPr>
        <w:t>обезбеди у</w:t>
      </w:r>
      <w:r w:rsidRPr="00DC6A40">
        <w:rPr>
          <w:rFonts w:cs="Arial"/>
          <w:lang w:val="sr-Cyrl-CS"/>
        </w:rPr>
        <w:t>склађеност и подршк</w:t>
      </w:r>
      <w:r>
        <w:rPr>
          <w:rFonts w:cs="Arial"/>
          <w:lang w:val="sr-Cyrl-CS"/>
        </w:rPr>
        <w:t>у</w:t>
      </w:r>
      <w:r w:rsidRPr="00DC6A40">
        <w:rPr>
          <w:rFonts w:cs="Arial"/>
          <w:lang w:val="sr-Cyrl-CS"/>
        </w:rPr>
        <w:t xml:space="preserve"> ревизијама</w:t>
      </w:r>
      <w:r>
        <w:rPr>
          <w:rFonts w:cs="Arial"/>
          <w:lang w:val="sr-Cyrl-CS"/>
        </w:rPr>
        <w:t xml:space="preserve">, односно да </w:t>
      </w:r>
      <w:r w:rsidRPr="00DC6A40">
        <w:rPr>
          <w:rFonts w:cs="Arial"/>
          <w:lang w:val="sr-Cyrl-CS"/>
        </w:rPr>
        <w:t xml:space="preserve">SIEM архитектура </w:t>
      </w:r>
      <w:r w:rsidR="00547DF0">
        <w:rPr>
          <w:rFonts w:cs="Arial"/>
          <w:lang w:val="sr-Cyrl-CS"/>
        </w:rPr>
        <w:t xml:space="preserve">буде </w:t>
      </w:r>
      <w:r w:rsidRPr="00DC6A40">
        <w:rPr>
          <w:rFonts w:cs="Arial"/>
          <w:lang w:val="sr-Cyrl-CS"/>
        </w:rPr>
        <w:t>усклађена са захтевима:</w:t>
      </w:r>
    </w:p>
    <w:p w14:paraId="0758A302" w14:textId="77777777" w:rsidR="00DC6A40" w:rsidRPr="00DC6A40" w:rsidRDefault="00DC6A40" w:rsidP="008715CE">
      <w:pPr>
        <w:spacing w:before="0" w:after="0"/>
        <w:ind w:left="360"/>
        <w:rPr>
          <w:rFonts w:cs="Arial"/>
          <w:lang w:val="sr-Cyrl-CS"/>
        </w:rPr>
      </w:pPr>
    </w:p>
    <w:p w14:paraId="74FED898" w14:textId="42281114" w:rsidR="00DC6A40" w:rsidRPr="00DC6A40" w:rsidRDefault="00DC6A40" w:rsidP="008715CE">
      <w:pPr>
        <w:spacing w:before="0" w:after="0"/>
        <w:ind w:left="360"/>
        <w:rPr>
          <w:rFonts w:cs="Arial"/>
          <w:lang w:val="sr-Cyrl-CS"/>
        </w:rPr>
      </w:pPr>
      <w:r w:rsidRPr="00DC6A40">
        <w:rPr>
          <w:rFonts w:cs="Arial"/>
          <w:lang w:val="sr-Cyrl-CS"/>
        </w:rPr>
        <w:t>•</w:t>
      </w:r>
      <w:r w:rsidRPr="00DC6A40">
        <w:rPr>
          <w:rFonts w:cs="Arial"/>
          <w:lang w:val="sr-Cyrl-CS"/>
        </w:rPr>
        <w:tab/>
        <w:t>ISO 27001</w:t>
      </w:r>
    </w:p>
    <w:p w14:paraId="6FC8354E" w14:textId="162403A3" w:rsidR="00DC6A40" w:rsidRPr="00DC6A40" w:rsidRDefault="00DC6A40" w:rsidP="008715CE">
      <w:pPr>
        <w:spacing w:before="0" w:after="0"/>
        <w:ind w:left="360"/>
        <w:rPr>
          <w:rFonts w:cs="Arial"/>
          <w:lang w:val="sr-Cyrl-CS"/>
        </w:rPr>
      </w:pPr>
      <w:r w:rsidRPr="00DC6A40">
        <w:rPr>
          <w:rFonts w:cs="Arial"/>
          <w:lang w:val="sr-Cyrl-CS"/>
        </w:rPr>
        <w:t>•</w:t>
      </w:r>
      <w:r w:rsidRPr="00DC6A40">
        <w:rPr>
          <w:rFonts w:cs="Arial"/>
          <w:lang w:val="sr-Cyrl-CS"/>
        </w:rPr>
        <w:tab/>
        <w:t>PCI DSS</w:t>
      </w:r>
    </w:p>
    <w:p w14:paraId="6EB1D55D" w14:textId="7EAC2FBF" w:rsidR="00DC6A40" w:rsidRPr="00DC6A40" w:rsidRDefault="00DC6A40" w:rsidP="008715CE">
      <w:pPr>
        <w:spacing w:before="0" w:after="0"/>
        <w:ind w:left="360"/>
        <w:rPr>
          <w:rFonts w:cs="Arial"/>
          <w:lang w:val="sr-Cyrl-CS"/>
        </w:rPr>
      </w:pPr>
      <w:r w:rsidRPr="00DC6A40">
        <w:rPr>
          <w:rFonts w:cs="Arial"/>
          <w:lang w:val="sr-Cyrl-CS"/>
        </w:rPr>
        <w:t>•</w:t>
      </w:r>
      <w:r w:rsidRPr="00DC6A40">
        <w:rPr>
          <w:rFonts w:cs="Arial"/>
          <w:lang w:val="sr-Cyrl-CS"/>
        </w:rPr>
        <w:tab/>
        <w:t>секторским регулаторним захтевима</w:t>
      </w:r>
    </w:p>
    <w:p w14:paraId="37533D82" w14:textId="2EB0A0AF" w:rsidR="00DC6A40" w:rsidRPr="00DC6A40" w:rsidRDefault="00DC6A40" w:rsidP="008715CE">
      <w:pPr>
        <w:spacing w:before="0" w:after="0"/>
        <w:ind w:left="360"/>
        <w:rPr>
          <w:rFonts w:cs="Arial"/>
          <w:lang w:val="sr-Cyrl-CS"/>
        </w:rPr>
      </w:pPr>
      <w:r w:rsidRPr="00DC6A40">
        <w:rPr>
          <w:rFonts w:cs="Arial"/>
          <w:lang w:val="sr-Cyrl-CS"/>
        </w:rPr>
        <w:t>•</w:t>
      </w:r>
      <w:r w:rsidRPr="00DC6A40">
        <w:rPr>
          <w:rFonts w:cs="Arial"/>
          <w:lang w:val="sr-Cyrl-CS"/>
        </w:rPr>
        <w:tab/>
        <w:t>интерним безбедносним политикама</w:t>
      </w:r>
    </w:p>
    <w:p w14:paraId="2EE7B5A0" w14:textId="77777777" w:rsidR="00DC6A40" w:rsidRDefault="00DC6A40" w:rsidP="00DC6A40">
      <w:pPr>
        <w:spacing w:before="0" w:after="0"/>
        <w:rPr>
          <w:rFonts w:cs="Arial"/>
          <w:lang w:val="sr-Cyrl-CS"/>
        </w:rPr>
      </w:pPr>
    </w:p>
    <w:p w14:paraId="1F8BD123" w14:textId="251D505A" w:rsidR="00C2646A" w:rsidRDefault="00DC6A40" w:rsidP="00DC6A40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Неопходно је да Извођач обезбеди одговарајућу </w:t>
      </w:r>
      <w:r w:rsidRPr="00DC6A40">
        <w:rPr>
          <w:rFonts w:cs="Arial"/>
          <w:lang w:val="sr-Cyrl-CS"/>
        </w:rPr>
        <w:t>подршка током интерних и екстерних ревизија.</w:t>
      </w:r>
    </w:p>
    <w:p w14:paraId="4CCF707A" w14:textId="17B16B6D" w:rsidR="003A1DD8" w:rsidRPr="0002098B" w:rsidRDefault="003A1DD8" w:rsidP="003A1DD8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11</w:t>
      </w:r>
      <w:r w:rsidRPr="0002098B">
        <w:rPr>
          <w:rFonts w:cs="Arial"/>
          <w:b/>
          <w:lang w:val="sr-Cyrl-CS"/>
        </w:rPr>
        <w:t xml:space="preserve">. </w:t>
      </w:r>
      <w:r w:rsidR="0009307C">
        <w:rPr>
          <w:rFonts w:cs="Arial"/>
          <w:b/>
          <w:lang w:val="sr-Cyrl-CS"/>
        </w:rPr>
        <w:t>Инфраструктурна оптимизација</w:t>
      </w:r>
      <w:r w:rsidRPr="00706193">
        <w:rPr>
          <w:rFonts w:cs="Arial"/>
          <w:b/>
          <w:lang w:val="sr-Cyrl-CS"/>
        </w:rPr>
        <w:t xml:space="preserve"> </w:t>
      </w:r>
    </w:p>
    <w:p w14:paraId="79D8716B" w14:textId="1B380AF4" w:rsidR="006220F8" w:rsidRDefault="00E6776D" w:rsidP="006220F8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Миграција подразумева </w:t>
      </w:r>
      <w:r w:rsidR="006220F8">
        <w:rPr>
          <w:rFonts w:cs="Arial"/>
          <w:lang w:val="sr-Cyrl-CS"/>
        </w:rPr>
        <w:t>све неопходне и</w:t>
      </w:r>
      <w:r w:rsidR="006220F8" w:rsidRPr="006220F8">
        <w:rPr>
          <w:rFonts w:cs="Arial"/>
          <w:lang w:val="sr-Cyrl-CS"/>
        </w:rPr>
        <w:t>нфраструктурн</w:t>
      </w:r>
      <w:r w:rsidR="006220F8">
        <w:rPr>
          <w:rFonts w:cs="Arial"/>
          <w:lang w:val="sr-Cyrl-CS"/>
        </w:rPr>
        <w:t>е</w:t>
      </w:r>
      <w:r w:rsidR="006220F8" w:rsidRPr="006220F8">
        <w:rPr>
          <w:rFonts w:cs="Arial"/>
          <w:lang w:val="sr-Cyrl-CS"/>
        </w:rPr>
        <w:t xml:space="preserve"> оптимизациј</w:t>
      </w:r>
      <w:r w:rsidR="006220F8">
        <w:rPr>
          <w:rFonts w:cs="Arial"/>
          <w:lang w:val="sr-Cyrl-CS"/>
        </w:rPr>
        <w:t>е, ка</w:t>
      </w:r>
      <w:r>
        <w:rPr>
          <w:rFonts w:cs="Arial"/>
          <w:lang w:val="sr-Cyrl-CS"/>
        </w:rPr>
        <w:t>о</w:t>
      </w:r>
      <w:r w:rsidR="006220F8">
        <w:rPr>
          <w:rFonts w:cs="Arial"/>
          <w:lang w:val="sr-Cyrl-CS"/>
        </w:rPr>
        <w:t xml:space="preserve"> и </w:t>
      </w:r>
      <w:r w:rsidR="006220F8" w:rsidRPr="006220F8">
        <w:rPr>
          <w:rFonts w:cs="Arial"/>
          <w:lang w:val="sr-Cyrl-CS"/>
        </w:rPr>
        <w:t>анализ</w:t>
      </w:r>
      <w:r w:rsidR="006220F8">
        <w:rPr>
          <w:rFonts w:cs="Arial"/>
          <w:lang w:val="sr-Cyrl-CS"/>
        </w:rPr>
        <w:t>у</w:t>
      </w:r>
      <w:r w:rsidR="006220F8" w:rsidRPr="006220F8">
        <w:rPr>
          <w:rFonts w:cs="Arial"/>
          <w:lang w:val="sr-Cyrl-CS"/>
        </w:rPr>
        <w:t xml:space="preserve"> и редизајн </w:t>
      </w:r>
      <w:proofErr w:type="spellStart"/>
      <w:r w:rsidR="006220F8" w:rsidRPr="006220F8">
        <w:rPr>
          <w:rFonts w:cs="Arial"/>
          <w:lang w:val="sr-Cyrl-CS"/>
        </w:rPr>
        <w:t>storage</w:t>
      </w:r>
      <w:proofErr w:type="spellEnd"/>
      <w:r w:rsidR="006220F8" w:rsidRPr="006220F8">
        <w:rPr>
          <w:rFonts w:cs="Arial"/>
          <w:lang w:val="sr-Cyrl-CS"/>
        </w:rPr>
        <w:t>/SAN инфраструктуре ради обезбеђивања адекватних капацитета за:</w:t>
      </w:r>
    </w:p>
    <w:p w14:paraId="1E199905" w14:textId="77777777" w:rsidR="006220F8" w:rsidRPr="006220F8" w:rsidRDefault="006220F8" w:rsidP="006220F8">
      <w:pPr>
        <w:spacing w:before="0" w:after="0"/>
        <w:rPr>
          <w:rFonts w:cs="Arial"/>
          <w:lang w:val="sr-Cyrl-CS"/>
        </w:rPr>
      </w:pPr>
    </w:p>
    <w:p w14:paraId="7F84134C" w14:textId="1109D1A3" w:rsidR="006220F8" w:rsidRPr="006220F8" w:rsidRDefault="006220F8" w:rsidP="008715CE">
      <w:pPr>
        <w:spacing w:before="0" w:after="0"/>
        <w:ind w:left="360"/>
        <w:rPr>
          <w:rFonts w:cs="Arial"/>
          <w:lang w:val="sr-Cyrl-CS"/>
        </w:rPr>
      </w:pPr>
      <w:r w:rsidRPr="006220F8">
        <w:rPr>
          <w:rFonts w:cs="Arial"/>
          <w:lang w:val="sr-Cyrl-CS"/>
        </w:rPr>
        <w:t>•</w:t>
      </w:r>
      <w:r w:rsidRPr="006220F8">
        <w:rPr>
          <w:rFonts w:cs="Arial"/>
          <w:lang w:val="sr-Cyrl-CS"/>
        </w:rPr>
        <w:tab/>
        <w:t>складиштење логова</w:t>
      </w:r>
    </w:p>
    <w:p w14:paraId="08E54D83" w14:textId="40BC1988" w:rsidR="006220F8" w:rsidRPr="006220F8" w:rsidRDefault="006220F8" w:rsidP="008715CE">
      <w:pPr>
        <w:spacing w:before="0" w:after="0"/>
        <w:ind w:left="360"/>
        <w:rPr>
          <w:rFonts w:cs="Arial"/>
          <w:lang w:val="sr-Cyrl-CS"/>
        </w:rPr>
      </w:pPr>
      <w:r w:rsidRPr="006220F8">
        <w:rPr>
          <w:rFonts w:cs="Arial"/>
          <w:lang w:val="sr-Cyrl-CS"/>
        </w:rPr>
        <w:t>•</w:t>
      </w:r>
      <w:r w:rsidRPr="006220F8">
        <w:rPr>
          <w:rFonts w:cs="Arial"/>
          <w:lang w:val="sr-Cyrl-CS"/>
        </w:rPr>
        <w:tab/>
        <w:t>архивирање</w:t>
      </w:r>
    </w:p>
    <w:p w14:paraId="5FDB5AA7" w14:textId="0B2C3C8B" w:rsidR="006220F8" w:rsidRPr="006220F8" w:rsidRDefault="006220F8" w:rsidP="008715CE">
      <w:pPr>
        <w:spacing w:before="0" w:after="0"/>
        <w:ind w:left="360"/>
        <w:rPr>
          <w:rFonts w:cs="Arial"/>
          <w:lang w:val="sr-Cyrl-CS"/>
        </w:rPr>
      </w:pPr>
      <w:r w:rsidRPr="006220F8">
        <w:rPr>
          <w:rFonts w:cs="Arial"/>
          <w:lang w:val="sr-Cyrl-CS"/>
        </w:rPr>
        <w:t>•</w:t>
      </w:r>
      <w:r w:rsidRPr="006220F8">
        <w:rPr>
          <w:rFonts w:cs="Arial"/>
          <w:lang w:val="sr-Cyrl-CS"/>
        </w:rPr>
        <w:tab/>
        <w:t>форензичку анализу</w:t>
      </w:r>
    </w:p>
    <w:p w14:paraId="54D568F8" w14:textId="3B1B5492" w:rsidR="006220F8" w:rsidRDefault="006220F8" w:rsidP="008715CE">
      <w:pPr>
        <w:spacing w:before="0" w:after="0"/>
        <w:ind w:left="360"/>
        <w:rPr>
          <w:rFonts w:cs="Arial"/>
          <w:lang w:val="sr-Cyrl-CS"/>
        </w:rPr>
      </w:pPr>
      <w:r w:rsidRPr="006220F8">
        <w:rPr>
          <w:rFonts w:cs="Arial"/>
          <w:lang w:val="sr-Cyrl-CS"/>
        </w:rPr>
        <w:t>•</w:t>
      </w:r>
      <w:r w:rsidRPr="006220F8">
        <w:rPr>
          <w:rFonts w:cs="Arial"/>
          <w:lang w:val="sr-Cyrl-CS"/>
        </w:rPr>
        <w:tab/>
        <w:t>будући раст система</w:t>
      </w:r>
    </w:p>
    <w:p w14:paraId="74312C53" w14:textId="1D7E6B15" w:rsidR="00BF4038" w:rsidRDefault="00BF4038" w:rsidP="006220F8">
      <w:pPr>
        <w:spacing w:before="0" w:after="0"/>
        <w:rPr>
          <w:rFonts w:cs="Arial"/>
          <w:lang w:val="sr-Cyrl-CS"/>
        </w:rPr>
      </w:pPr>
    </w:p>
    <w:p w14:paraId="23A84C3D" w14:textId="40A8D56E" w:rsidR="003A1DD8" w:rsidRPr="0002098B" w:rsidRDefault="003A1DD8" w:rsidP="003A1DD8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12</w:t>
      </w:r>
      <w:r w:rsidRPr="0002098B">
        <w:rPr>
          <w:rFonts w:cs="Arial"/>
          <w:b/>
          <w:lang w:val="sr-Cyrl-CS"/>
        </w:rPr>
        <w:t xml:space="preserve">. </w:t>
      </w:r>
      <w:r w:rsidR="0009307C">
        <w:rPr>
          <w:rFonts w:cs="Arial"/>
          <w:b/>
          <w:lang w:val="sr-Cyrl-CS"/>
        </w:rPr>
        <w:t>Документација</w:t>
      </w:r>
      <w:r w:rsidRPr="00706193">
        <w:rPr>
          <w:rFonts w:cs="Arial"/>
          <w:b/>
          <w:lang w:val="sr-Cyrl-CS"/>
        </w:rPr>
        <w:t xml:space="preserve"> </w:t>
      </w:r>
    </w:p>
    <w:p w14:paraId="13C51F7D" w14:textId="2810A68B" w:rsidR="00BF4038" w:rsidRDefault="00D14DD3" w:rsidP="00BF4038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У оквиру процеса</w:t>
      </w:r>
      <w:r w:rsidR="00BF4038">
        <w:rPr>
          <w:rFonts w:cs="Arial"/>
          <w:lang w:val="sr-Cyrl-CS"/>
        </w:rPr>
        <w:t xml:space="preserve"> миграције</w:t>
      </w:r>
      <w:r>
        <w:rPr>
          <w:rFonts w:cs="Arial"/>
          <w:lang w:val="sr-Cyrl-CS"/>
        </w:rPr>
        <w:t xml:space="preserve"> ће</w:t>
      </w:r>
      <w:r w:rsidR="00BF4038">
        <w:rPr>
          <w:rFonts w:cs="Arial"/>
          <w:lang w:val="sr-Cyrl-CS"/>
        </w:rPr>
        <w:t xml:space="preserve"> бити</w:t>
      </w:r>
      <w:r w:rsidR="00BF4038" w:rsidRPr="00BF4038">
        <w:rPr>
          <w:rFonts w:cs="Arial"/>
          <w:lang w:val="sr-Cyrl-CS"/>
        </w:rPr>
        <w:t xml:space="preserve"> испоручени</w:t>
      </w:r>
      <w:r>
        <w:rPr>
          <w:rFonts w:cs="Arial"/>
          <w:lang w:val="sr-Cyrl-CS"/>
        </w:rPr>
        <w:t xml:space="preserve"> сва коришћена и генерисана документација</w:t>
      </w:r>
      <w:r w:rsidR="00BF4038" w:rsidRPr="00BF4038">
        <w:rPr>
          <w:rFonts w:cs="Arial"/>
          <w:lang w:val="sr-Cyrl-CS"/>
        </w:rPr>
        <w:t>:</w:t>
      </w:r>
    </w:p>
    <w:p w14:paraId="41564835" w14:textId="77777777" w:rsidR="003A1DD8" w:rsidRPr="00BF4038" w:rsidRDefault="003A1DD8" w:rsidP="00BF4038">
      <w:pPr>
        <w:spacing w:before="0" w:after="0"/>
        <w:rPr>
          <w:rFonts w:cs="Arial"/>
          <w:lang w:val="sr-Cyrl-CS"/>
        </w:rPr>
      </w:pPr>
    </w:p>
    <w:p w14:paraId="0C55C2F9" w14:textId="62A419C0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  <w:t>детаљан план миграције</w:t>
      </w:r>
    </w:p>
    <w:p w14:paraId="512585A6" w14:textId="4C7CBCFB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  <w:t xml:space="preserve">матрица </w:t>
      </w:r>
      <w:proofErr w:type="spellStart"/>
      <w:r w:rsidRPr="00BF4038">
        <w:rPr>
          <w:rFonts w:cs="Arial"/>
          <w:lang w:val="sr-Cyrl-CS"/>
        </w:rPr>
        <w:t>конективности</w:t>
      </w:r>
      <w:proofErr w:type="spellEnd"/>
    </w:p>
    <w:p w14:paraId="27851E2D" w14:textId="6389262F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</w:r>
      <w:proofErr w:type="spellStart"/>
      <w:r w:rsidRPr="00BF4038">
        <w:rPr>
          <w:rFonts w:cs="Arial"/>
          <w:lang w:val="sr-Cyrl-CS"/>
        </w:rPr>
        <w:t>валидациони</w:t>
      </w:r>
      <w:proofErr w:type="spellEnd"/>
      <w:r w:rsidRPr="00BF4038">
        <w:rPr>
          <w:rFonts w:cs="Arial"/>
          <w:lang w:val="sr-Cyrl-CS"/>
        </w:rPr>
        <w:t xml:space="preserve"> извештаји</w:t>
      </w:r>
    </w:p>
    <w:p w14:paraId="38E37B44" w14:textId="686AC80A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</w:r>
      <w:proofErr w:type="spellStart"/>
      <w:r w:rsidRPr="00BF4038">
        <w:rPr>
          <w:rFonts w:cs="Arial"/>
          <w:lang w:val="sr-Cyrl-CS"/>
        </w:rPr>
        <w:t>rollback</w:t>
      </w:r>
      <w:proofErr w:type="spellEnd"/>
      <w:r w:rsidRPr="00BF4038">
        <w:rPr>
          <w:rFonts w:cs="Arial"/>
          <w:lang w:val="sr-Cyrl-CS"/>
        </w:rPr>
        <w:t xml:space="preserve"> процедуре</w:t>
      </w:r>
    </w:p>
    <w:p w14:paraId="09FCAE28" w14:textId="1F8AD143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  <w:t>архитектонска документација</w:t>
      </w:r>
    </w:p>
    <w:p w14:paraId="3DB1EED3" w14:textId="2B8AB84E" w:rsidR="00BF4038" w:rsidRP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  <w:t>извештај о реализованим активностима</w:t>
      </w:r>
    </w:p>
    <w:p w14:paraId="15DED315" w14:textId="03CD4E53" w:rsidR="00BF4038" w:rsidRDefault="00BF4038" w:rsidP="008715CE">
      <w:pPr>
        <w:spacing w:before="0" w:after="0"/>
        <w:ind w:left="360"/>
        <w:rPr>
          <w:rFonts w:cs="Arial"/>
          <w:lang w:val="sr-Cyrl-CS"/>
        </w:rPr>
      </w:pPr>
      <w:r w:rsidRPr="00BF4038">
        <w:rPr>
          <w:rFonts w:cs="Arial"/>
          <w:lang w:val="sr-Cyrl-CS"/>
        </w:rPr>
        <w:t>•</w:t>
      </w:r>
      <w:r w:rsidRPr="00BF4038">
        <w:rPr>
          <w:rFonts w:cs="Arial"/>
          <w:lang w:val="sr-Cyrl-CS"/>
        </w:rPr>
        <w:tab/>
        <w:t>препоруке за даљи развој SIEM окружења</w:t>
      </w:r>
    </w:p>
    <w:p w14:paraId="15A6AF2A" w14:textId="52D67B21" w:rsidR="009E1FD5" w:rsidRDefault="009E1FD5" w:rsidP="009E1FD5">
      <w:pPr>
        <w:spacing w:before="100" w:beforeAutospacing="1" w:after="100" w:afterAutospacing="1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Миграција треба да буде изведена у форми </w:t>
      </w:r>
      <w:r w:rsidRPr="009E1FD5">
        <w:rPr>
          <w:rFonts w:cs="Arial"/>
          <w:lang w:val="sr-Cyrl-RS"/>
        </w:rPr>
        <w:t>“</w:t>
      </w:r>
      <w:proofErr w:type="spellStart"/>
      <w:r w:rsidRPr="009E1FD5">
        <w:rPr>
          <w:rFonts w:cs="Arial"/>
          <w:lang w:val="sr-Cyrl-RS"/>
        </w:rPr>
        <w:t>as-is</w:t>
      </w:r>
      <w:proofErr w:type="spellEnd"/>
      <w:r w:rsidRPr="009E1FD5">
        <w:rPr>
          <w:rFonts w:cs="Arial"/>
          <w:lang w:val="sr-Cyrl-RS"/>
        </w:rPr>
        <w:t>“</w:t>
      </w:r>
      <w:r>
        <w:rPr>
          <w:rFonts w:cs="Arial"/>
          <w:lang w:val="sr-Cyrl-RS"/>
        </w:rPr>
        <w:t>, односно 1</w:t>
      </w:r>
      <w:r w:rsidRPr="009E1FD5">
        <w:rPr>
          <w:rFonts w:cs="Arial"/>
          <w:lang w:val="sr-Cyrl-RS"/>
        </w:rPr>
        <w:t>-</w:t>
      </w:r>
      <w:r>
        <w:rPr>
          <w:rFonts w:cs="Arial"/>
          <w:lang w:val="sr-Cyrl-RS"/>
        </w:rPr>
        <w:t>на</w:t>
      </w:r>
      <w:r w:rsidRPr="009E1FD5">
        <w:rPr>
          <w:rFonts w:cs="Arial"/>
          <w:lang w:val="sr-Cyrl-RS"/>
        </w:rPr>
        <w:t>-1</w:t>
      </w:r>
      <w:r>
        <w:rPr>
          <w:rFonts w:cs="Arial"/>
          <w:lang w:val="sr-Cyrl-RS"/>
        </w:rPr>
        <w:t xml:space="preserve"> миграција, што подразумева миграцију једног изворног уређаја на један </w:t>
      </w:r>
      <w:proofErr w:type="spellStart"/>
      <w:r>
        <w:rPr>
          <w:rFonts w:cs="Arial"/>
          <w:lang w:val="sr-Cyrl-RS"/>
        </w:rPr>
        <w:t>софтерски</w:t>
      </w:r>
      <w:proofErr w:type="spellEnd"/>
      <w:r>
        <w:rPr>
          <w:rFonts w:cs="Arial"/>
          <w:lang w:val="sr-Cyrl-RS"/>
        </w:rPr>
        <w:t xml:space="preserve"> хост. </w:t>
      </w:r>
      <w:r w:rsidRPr="00EA24A6">
        <w:rPr>
          <w:rFonts w:cs="Arial"/>
          <w:lang w:val="sr-Cyrl-RS"/>
        </w:rPr>
        <w:t xml:space="preserve">Миграција треба да буде изведена без </w:t>
      </w:r>
      <w:r w:rsidRPr="00EA24A6">
        <w:rPr>
          <w:rFonts w:cs="Arial"/>
          <w:lang w:val="sr-Cyrl-RS"/>
        </w:rPr>
        <w:lastRenderedPageBreak/>
        <w:t xml:space="preserve">консолидације, без преласка на </w:t>
      </w:r>
      <w:proofErr w:type="spellStart"/>
      <w:r w:rsidRPr="00EA24A6">
        <w:rPr>
          <w:rFonts w:cs="Arial"/>
          <w:lang w:val="sr-Cyrl-RS"/>
        </w:rPr>
        <w:t>ArcSight</w:t>
      </w:r>
      <w:proofErr w:type="spellEnd"/>
      <w:r w:rsidRPr="00EA24A6">
        <w:rPr>
          <w:rFonts w:cs="Arial"/>
          <w:lang w:val="sr-Cyrl-RS"/>
        </w:rPr>
        <w:t xml:space="preserve"> </w:t>
      </w:r>
      <w:proofErr w:type="spellStart"/>
      <w:r w:rsidRPr="00EA24A6">
        <w:rPr>
          <w:rFonts w:cs="Arial"/>
          <w:lang w:val="sr-Cyrl-RS"/>
        </w:rPr>
        <w:t>Platform</w:t>
      </w:r>
      <w:proofErr w:type="spellEnd"/>
      <w:r w:rsidRPr="00EA24A6">
        <w:rPr>
          <w:rFonts w:cs="Arial"/>
          <w:lang w:val="sr-Cyrl-RS"/>
        </w:rPr>
        <w:t>/CDF/</w:t>
      </w:r>
      <w:proofErr w:type="spellStart"/>
      <w:r w:rsidRPr="00EA24A6">
        <w:rPr>
          <w:rFonts w:cs="Arial"/>
          <w:lang w:val="sr-Cyrl-RS"/>
        </w:rPr>
        <w:t>Recon</w:t>
      </w:r>
      <w:proofErr w:type="spellEnd"/>
      <w:r w:rsidRPr="00EA24A6">
        <w:rPr>
          <w:rFonts w:cs="Arial"/>
          <w:lang w:val="sr-Cyrl-RS"/>
        </w:rPr>
        <w:t xml:space="preserve">/SOAR, при чему је циљна </w:t>
      </w:r>
      <w:proofErr w:type="spellStart"/>
      <w:r w:rsidRPr="00EA24A6">
        <w:rPr>
          <w:rFonts w:cs="Arial"/>
          <w:lang w:val="sr-Cyrl-RS"/>
        </w:rPr>
        <w:t>виртуализациона</w:t>
      </w:r>
      <w:proofErr w:type="spellEnd"/>
      <w:r w:rsidRPr="00EA24A6">
        <w:rPr>
          <w:rFonts w:cs="Arial"/>
          <w:lang w:val="sr-Cyrl-RS"/>
        </w:rPr>
        <w:t xml:space="preserve"> платформа </w:t>
      </w:r>
      <w:proofErr w:type="spellStart"/>
      <w:r w:rsidRPr="00EA24A6">
        <w:rPr>
          <w:rFonts w:cs="Arial"/>
          <w:lang w:val="sr-Cyrl-RS"/>
        </w:rPr>
        <w:t>VMware</w:t>
      </w:r>
      <w:proofErr w:type="spellEnd"/>
      <w:r w:rsidRPr="00EA24A6">
        <w:rPr>
          <w:rFonts w:cs="Arial"/>
          <w:lang w:val="sr-Cyrl-RS"/>
        </w:rPr>
        <w:t xml:space="preserve"> </w:t>
      </w:r>
      <w:proofErr w:type="spellStart"/>
      <w:r w:rsidRPr="00EA24A6">
        <w:rPr>
          <w:rFonts w:cs="Arial"/>
          <w:lang w:val="sr-Cyrl-RS"/>
        </w:rPr>
        <w:t>vSphere</w:t>
      </w:r>
      <w:proofErr w:type="spellEnd"/>
      <w:r w:rsidRPr="00EA24A6">
        <w:rPr>
          <w:rFonts w:cs="Arial"/>
          <w:lang w:val="sr-Cyrl-RS"/>
        </w:rPr>
        <w:t>.</w:t>
      </w:r>
    </w:p>
    <w:p w14:paraId="34CED616" w14:textId="6641E29C" w:rsidR="00D13F8C" w:rsidRPr="0002098B" w:rsidRDefault="00D13F8C" w:rsidP="00D13F8C">
      <w:pPr>
        <w:spacing w:before="100" w:beforeAutospacing="1" w:after="100" w:afterAutospacing="1"/>
        <w:rPr>
          <w:rFonts w:cs="Arial"/>
          <w:b/>
          <w:lang w:val="sr-Cyrl-CS"/>
        </w:rPr>
      </w:pPr>
      <w:r w:rsidRPr="0002098B">
        <w:rPr>
          <w:rFonts w:cs="Arial"/>
          <w:b/>
          <w:lang w:val="sr-Cyrl-CS"/>
        </w:rPr>
        <w:t>5.</w:t>
      </w:r>
      <w:r>
        <w:rPr>
          <w:rFonts w:cs="Arial"/>
          <w:b/>
          <w:lang w:val="sr-Cyrl-CS"/>
        </w:rPr>
        <w:t>13</w:t>
      </w:r>
      <w:r w:rsidRPr="0002098B">
        <w:rPr>
          <w:rFonts w:cs="Arial"/>
          <w:b/>
          <w:lang w:val="sr-Cyrl-CS"/>
        </w:rPr>
        <w:t xml:space="preserve">. </w:t>
      </w:r>
      <w:r>
        <w:rPr>
          <w:rFonts w:cs="Arial"/>
          <w:b/>
          <w:lang w:val="sr-Cyrl-CS"/>
        </w:rPr>
        <w:t>Одржавање</w:t>
      </w:r>
      <w:r w:rsidRPr="00706193">
        <w:rPr>
          <w:rFonts w:cs="Arial"/>
          <w:b/>
          <w:lang w:val="sr-Cyrl-CS"/>
        </w:rPr>
        <w:t xml:space="preserve"> </w:t>
      </w:r>
      <w:r w:rsidR="00152D09">
        <w:rPr>
          <w:rFonts w:cs="Arial"/>
          <w:b/>
          <w:lang w:val="sr-Cyrl-CS"/>
        </w:rPr>
        <w:t>постојеће инфраструктуре</w:t>
      </w:r>
    </w:p>
    <w:p w14:paraId="49EA4A90" w14:textId="08737F70" w:rsidR="00D13F8C" w:rsidRPr="00D13F8C" w:rsidRDefault="00D13F8C" w:rsidP="00D13F8C">
      <w:p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Одржавање сервера у надлежности Наручиоца обухвата: </w:t>
      </w:r>
    </w:p>
    <w:p w14:paraId="3C3B521A" w14:textId="5A057135" w:rsidR="00D13F8C" w:rsidRPr="00D13F8C" w:rsidRDefault="00D13F8C" w:rsidP="00D13F8C">
      <w:pPr>
        <w:pStyle w:val="ListParagraph"/>
        <w:numPr>
          <w:ilvl w:val="0"/>
          <w:numId w:val="41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инсталацију оперативног система</w:t>
      </w:r>
    </w:p>
    <w:p w14:paraId="4AC9767A" w14:textId="0AFF908C" w:rsidR="00D13F8C" w:rsidRPr="00D13F8C" w:rsidRDefault="00D13F8C" w:rsidP="00D13F8C">
      <w:pPr>
        <w:pStyle w:val="ListParagraph"/>
        <w:numPr>
          <w:ilvl w:val="0"/>
          <w:numId w:val="41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доделу хардверских ресурса и права приступа</w:t>
      </w:r>
    </w:p>
    <w:p w14:paraId="2DD307A7" w14:textId="3DEF344C" w:rsidR="00D13F8C" w:rsidRPr="00D13F8C" w:rsidRDefault="00D13F8C" w:rsidP="00D13F8C">
      <w:pPr>
        <w:pStyle w:val="ListParagraph"/>
        <w:numPr>
          <w:ilvl w:val="0"/>
          <w:numId w:val="41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праћење основних параметара сервера - мрежна доступност, оптерећеност процесора, коришћење система и диск простора. У сарадњи са Добављачем ће се дефинисати праћење и додатних параметара уколико је то потребно. </w:t>
      </w:r>
    </w:p>
    <w:p w14:paraId="13D969A3" w14:textId="240A54A0" w:rsidR="00D13F8C" w:rsidRPr="00D13F8C" w:rsidRDefault="00D13F8C" w:rsidP="00D13F8C">
      <w:p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Одржавање сервера у надлежности Добављача обухвата: </w:t>
      </w:r>
    </w:p>
    <w:p w14:paraId="6B0698AD" w14:textId="095904A2" w:rsidR="00D13F8C" w:rsidRPr="00D13F8C" w:rsidRDefault="00D13F8C" w:rsidP="00D13F8C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додатно подешавање параметара </w:t>
      </w:r>
      <w:proofErr w:type="spellStart"/>
      <w:r w:rsidRPr="00D13F8C">
        <w:rPr>
          <w:rFonts w:cs="Arial"/>
          <w:lang w:val="sr-Cyrl-CS"/>
        </w:rPr>
        <w:t>ArcSight</w:t>
      </w:r>
      <w:proofErr w:type="spellEnd"/>
      <w:r w:rsidRPr="00D13F8C">
        <w:rPr>
          <w:rFonts w:cs="Arial"/>
          <w:lang w:val="sr-Cyrl-CS"/>
        </w:rPr>
        <w:t xml:space="preserve"> решења на серверима </w:t>
      </w:r>
    </w:p>
    <w:p w14:paraId="771C1011" w14:textId="696C20EE" w:rsidR="00D13F8C" w:rsidRPr="00D13F8C" w:rsidRDefault="00D13F8C" w:rsidP="00D13F8C">
      <w:pPr>
        <w:pStyle w:val="ListParagraph"/>
        <w:numPr>
          <w:ilvl w:val="0"/>
          <w:numId w:val="42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одржавање сервера, оперативног система, апликативних решења и пратећег зависног софтвера у употреби (</w:t>
      </w:r>
      <w:proofErr w:type="spellStart"/>
      <w:r w:rsidRPr="00D13F8C">
        <w:rPr>
          <w:rFonts w:cs="Arial"/>
          <w:lang w:val="sr-Cyrl-CS"/>
        </w:rPr>
        <w:t>upgrade</w:t>
      </w:r>
      <w:proofErr w:type="spellEnd"/>
      <w:r w:rsidRPr="00D13F8C">
        <w:rPr>
          <w:rFonts w:cs="Arial"/>
          <w:lang w:val="sr-Cyrl-CS"/>
        </w:rPr>
        <w:t xml:space="preserve">, </w:t>
      </w:r>
      <w:proofErr w:type="spellStart"/>
      <w:r w:rsidRPr="00D13F8C">
        <w:rPr>
          <w:rFonts w:cs="Arial"/>
          <w:lang w:val="sr-Cyrl-CS"/>
        </w:rPr>
        <w:t>system</w:t>
      </w:r>
      <w:proofErr w:type="spellEnd"/>
      <w:r w:rsidRPr="00D13F8C">
        <w:rPr>
          <w:rFonts w:cs="Arial"/>
          <w:lang w:val="sr-Cyrl-CS"/>
        </w:rPr>
        <w:t xml:space="preserve"> и </w:t>
      </w:r>
      <w:proofErr w:type="spellStart"/>
      <w:r w:rsidRPr="00D13F8C">
        <w:rPr>
          <w:rFonts w:cs="Arial"/>
          <w:lang w:val="sr-Cyrl-CS"/>
        </w:rPr>
        <w:t>security</w:t>
      </w:r>
      <w:proofErr w:type="spellEnd"/>
      <w:r w:rsidRPr="00D13F8C">
        <w:rPr>
          <w:rFonts w:cs="Arial"/>
          <w:lang w:val="sr-Cyrl-CS"/>
        </w:rPr>
        <w:t xml:space="preserve"> </w:t>
      </w:r>
      <w:proofErr w:type="spellStart"/>
      <w:r w:rsidRPr="00D13F8C">
        <w:rPr>
          <w:rFonts w:cs="Arial"/>
          <w:lang w:val="sr-Cyrl-CS"/>
        </w:rPr>
        <w:t>patch</w:t>
      </w:r>
      <w:proofErr w:type="spellEnd"/>
      <w:r w:rsidR="00933A28">
        <w:rPr>
          <w:rFonts w:cs="Arial"/>
          <w:lang w:val="sr-Latn-RS"/>
        </w:rPr>
        <w:t>).</w:t>
      </w:r>
    </w:p>
    <w:p w14:paraId="0AA159AF" w14:textId="77777777" w:rsidR="00D13F8C" w:rsidRPr="00D13F8C" w:rsidRDefault="00D13F8C" w:rsidP="00D13F8C">
      <w:p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Додатне ставке везано за одржавање:</w:t>
      </w:r>
    </w:p>
    <w:p w14:paraId="558886C3" w14:textId="266B56AB" w:rsidR="00C53B2C" w:rsidRPr="00C53B2C" w:rsidRDefault="00D13F8C" w:rsidP="00C53B2C">
      <w:pPr>
        <w:pStyle w:val="ListParagraph"/>
        <w:numPr>
          <w:ilvl w:val="0"/>
          <w:numId w:val="43"/>
        </w:numPr>
        <w:rPr>
          <w:rFonts w:cs="Arial"/>
          <w:lang w:val="sr-Cyrl-CS"/>
        </w:rPr>
      </w:pPr>
      <w:r w:rsidRPr="00C53B2C">
        <w:rPr>
          <w:rFonts w:cs="Arial"/>
          <w:lang w:val="sr-Cyrl-CS"/>
        </w:rPr>
        <w:t xml:space="preserve">Одржавање интерфејса ка другим системима </w:t>
      </w:r>
      <w:r w:rsidR="00C53B2C" w:rsidRPr="00C53B2C">
        <w:rPr>
          <w:rFonts w:cs="Arial"/>
          <w:lang w:val="sr-Cyrl-CS"/>
        </w:rPr>
        <w:t>са којима постоји и уколико постоји интеграција.</w:t>
      </w:r>
    </w:p>
    <w:p w14:paraId="1F34ADD8" w14:textId="2ABB39CA" w:rsidR="00D13F8C" w:rsidRPr="00D13F8C" w:rsidRDefault="00D13F8C" w:rsidP="00D13F8C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Корективно одржавање – активности везане за детектовања и решавање евентуалних грешака и проблема идентификованих у раду,</w:t>
      </w:r>
    </w:p>
    <w:p w14:paraId="42FDF43C" w14:textId="192012F6" w:rsidR="00D13F8C" w:rsidRPr="00D13F8C" w:rsidRDefault="00D13F8C" w:rsidP="00D13F8C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Исправљање грешака – Дефинисан као исправљање функционалности које нису у складу са дефинисаном и одобреном  (потписаном) спецификацијом апликативног система. Под овим се подразумевају системске грешке, успорене и </w:t>
      </w:r>
      <w:proofErr w:type="spellStart"/>
      <w:r w:rsidRPr="00D13F8C">
        <w:rPr>
          <w:rFonts w:cs="Arial"/>
          <w:lang w:val="sr-Cyrl-CS"/>
        </w:rPr>
        <w:t>замрзнуте</w:t>
      </w:r>
      <w:proofErr w:type="spellEnd"/>
      <w:r w:rsidRPr="00D13F8C">
        <w:rPr>
          <w:rFonts w:cs="Arial"/>
          <w:lang w:val="sr-Cyrl-CS"/>
        </w:rPr>
        <w:t xml:space="preserve"> функционалности, или неочекивани резултати рада система које могу да га учине неупотребљивим у пословним процесима за које је дизајниран</w:t>
      </w:r>
    </w:p>
    <w:p w14:paraId="544FF953" w14:textId="7E8433F1" w:rsidR="00D13F8C" w:rsidRPr="00D13F8C" w:rsidRDefault="00D13F8C" w:rsidP="00D13F8C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>Обезбеђивање доступности сервиса</w:t>
      </w:r>
      <w:r>
        <w:rPr>
          <w:rFonts w:cs="Arial"/>
          <w:lang w:val="sr-Cyrl-CS"/>
        </w:rPr>
        <w:t xml:space="preserve"> -</w:t>
      </w:r>
      <w:r w:rsidRPr="00D13F8C">
        <w:rPr>
          <w:rFonts w:cs="Arial"/>
          <w:lang w:val="sr-Cyrl-CS"/>
        </w:rPr>
        <w:t xml:space="preserve"> враћање нормалних сервисних операција што је пре могуће уз </w:t>
      </w:r>
      <w:proofErr w:type="spellStart"/>
      <w:r w:rsidRPr="00D13F8C">
        <w:rPr>
          <w:rFonts w:cs="Arial"/>
          <w:lang w:val="sr-Cyrl-CS"/>
        </w:rPr>
        <w:t>минимизацију</w:t>
      </w:r>
      <w:proofErr w:type="spellEnd"/>
      <w:r w:rsidRPr="00D13F8C">
        <w:rPr>
          <w:rFonts w:cs="Arial"/>
          <w:lang w:val="sr-Cyrl-CS"/>
        </w:rPr>
        <w:t xml:space="preserve"> негативних утицаја на пословне операције</w:t>
      </w:r>
    </w:p>
    <w:p w14:paraId="0EFC9772" w14:textId="5E6CB958" w:rsidR="00D13F8C" w:rsidRPr="00D13F8C" w:rsidRDefault="00D13F8C" w:rsidP="00D13F8C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Помоћ у коришћењу апликација – </w:t>
      </w:r>
      <w:r w:rsidR="00C53B2C">
        <w:rPr>
          <w:rFonts w:cs="Arial"/>
          <w:lang w:val="sr-Cyrl-CS"/>
        </w:rPr>
        <w:t>с</w:t>
      </w:r>
      <w:r w:rsidRPr="00D13F8C">
        <w:rPr>
          <w:rFonts w:cs="Arial"/>
          <w:lang w:val="sr-Cyrl-CS"/>
        </w:rPr>
        <w:t xml:space="preserve">авет или обука о начину коришћења апликација, укључујући комплетирање апликативних трансакција, или око саме природе апликација </w:t>
      </w:r>
    </w:p>
    <w:p w14:paraId="093E822D" w14:textId="4167ABAC" w:rsidR="00D13F8C" w:rsidRPr="00D13F8C" w:rsidRDefault="00D13F8C" w:rsidP="00D13F8C">
      <w:pPr>
        <w:pStyle w:val="ListParagraph"/>
        <w:numPr>
          <w:ilvl w:val="0"/>
          <w:numId w:val="43"/>
        </w:numPr>
        <w:spacing w:before="100" w:beforeAutospacing="1" w:after="100" w:afterAutospacing="1"/>
        <w:rPr>
          <w:rFonts w:cs="Arial"/>
          <w:lang w:val="sr-Cyrl-CS"/>
        </w:rPr>
      </w:pPr>
      <w:r w:rsidRPr="00D13F8C">
        <w:rPr>
          <w:rFonts w:cs="Arial"/>
          <w:lang w:val="sr-Cyrl-CS"/>
        </w:rPr>
        <w:t xml:space="preserve">Управљање знањем – </w:t>
      </w:r>
      <w:r w:rsidR="00C53B2C">
        <w:rPr>
          <w:rFonts w:cs="Arial"/>
          <w:lang w:val="sr-Cyrl-CS"/>
        </w:rPr>
        <w:t>д</w:t>
      </w:r>
      <w:r w:rsidRPr="00D13F8C">
        <w:rPr>
          <w:rFonts w:cs="Arial"/>
          <w:lang w:val="sr-Cyrl-CS"/>
        </w:rPr>
        <w:t xml:space="preserve">остављање информација неопходних у решавању проблема са  </w:t>
      </w:r>
      <w:proofErr w:type="spellStart"/>
      <w:r w:rsidRPr="00D13F8C">
        <w:rPr>
          <w:rFonts w:cs="Arial"/>
          <w:lang w:val="sr-Cyrl-CS"/>
        </w:rPr>
        <w:t>системoм</w:t>
      </w:r>
      <w:proofErr w:type="spellEnd"/>
    </w:p>
    <w:p w14:paraId="541823F5" w14:textId="7E2EF6D5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5" w:name="_Toc234311852"/>
      <w:r w:rsidRPr="00046BCA">
        <w:rPr>
          <w:rFonts w:cs="Arial"/>
          <w:lang w:val="sr-Cyrl-RS"/>
        </w:rPr>
        <w:t>ТЕХНИЧКИ ЗАХТЕВИ</w:t>
      </w:r>
      <w:bookmarkEnd w:id="13"/>
      <w:bookmarkEnd w:id="15"/>
    </w:p>
    <w:p w14:paraId="65B00805" w14:textId="7FAEEF04" w:rsidR="00AB2CAC" w:rsidRPr="008715CE" w:rsidRDefault="00AB2CAC" w:rsidP="00AB2CAC">
      <w:pPr>
        <w:rPr>
          <w:b/>
          <w:lang w:val="sr-Cyrl-RS"/>
        </w:rPr>
      </w:pPr>
      <w:bookmarkStart w:id="16" w:name="_Toc84838910"/>
      <w:bookmarkStart w:id="17" w:name="_Toc493670561"/>
      <w:r w:rsidRPr="0009232B">
        <w:t>ArcSight</w:t>
      </w:r>
      <w:r w:rsidRPr="00F00D5A">
        <w:rPr>
          <w:lang w:val="sr-Cyrl-CS"/>
        </w:rPr>
        <w:t xml:space="preserve"> </w:t>
      </w:r>
      <w:r w:rsidR="00D44F89">
        <w:rPr>
          <w:lang w:val="sr-Cyrl-RS"/>
        </w:rPr>
        <w:t>миграциј</w:t>
      </w:r>
      <w:r w:rsidR="00D42FEC">
        <w:rPr>
          <w:lang w:val="sr-Cyrl-RS"/>
        </w:rPr>
        <w:t>а</w:t>
      </w:r>
      <w:r w:rsidR="00FE208C">
        <w:rPr>
          <w:lang w:val="sr-Cyrl-RS"/>
        </w:rPr>
        <w:t xml:space="preserve"> инфраструктуре</w:t>
      </w:r>
      <w:r w:rsidR="00D42FEC">
        <w:rPr>
          <w:lang w:val="sr-Cyrl-RS"/>
        </w:rPr>
        <w:t xml:space="preserve"> и додатне</w:t>
      </w:r>
      <w:r w:rsidR="00D44F89">
        <w:rPr>
          <w:lang w:val="sr-Cyrl-RS"/>
        </w:rPr>
        <w:t xml:space="preserve"> </w:t>
      </w:r>
      <w:r w:rsidRPr="00F00D5A">
        <w:rPr>
          <w:lang w:val="sr-Cyrl-CS"/>
        </w:rPr>
        <w:t>консултациј</w:t>
      </w:r>
      <w:r w:rsidR="00D42FEC">
        <w:rPr>
          <w:lang w:val="sr-Cyrl-CS"/>
        </w:rPr>
        <w:t>е</w:t>
      </w:r>
      <w:r w:rsidRPr="00F00D5A">
        <w:rPr>
          <w:lang w:val="sr-Cyrl-CS"/>
        </w:rPr>
        <w:t xml:space="preserve"> (човек/дана)</w:t>
      </w:r>
      <w:r w:rsidRPr="00F00D5A">
        <w:rPr>
          <w:lang w:val="sr-Cyrl-RS"/>
        </w:rPr>
        <w:t xml:space="preserve"> од стране Понуђача</w:t>
      </w:r>
      <w:r w:rsidR="00D42FEC">
        <w:rPr>
          <w:lang w:val="sr-Cyrl-RS"/>
        </w:rPr>
        <w:t xml:space="preserve"> су потребне</w:t>
      </w:r>
      <w:r w:rsidRPr="00F00D5A">
        <w:rPr>
          <w:lang w:val="sr-Cyrl-CS"/>
        </w:rPr>
        <w:t xml:space="preserve"> у циљу </w:t>
      </w:r>
      <w:r w:rsidR="00C408E7">
        <w:rPr>
          <w:lang w:val="sr-Cyrl-CS"/>
        </w:rPr>
        <w:t xml:space="preserve">унапређења инфраструктуре, прелазак са </w:t>
      </w:r>
      <w:r w:rsidR="00191F82">
        <w:rPr>
          <w:lang w:val="sr-Latn-RS"/>
        </w:rPr>
        <w:t xml:space="preserve">EOL </w:t>
      </w:r>
      <w:r w:rsidR="00191F82">
        <w:rPr>
          <w:lang w:val="sr-Cyrl-RS"/>
        </w:rPr>
        <w:t>инфраструктуре на тренутн</w:t>
      </w:r>
      <w:r w:rsidR="00D42FEC">
        <w:rPr>
          <w:lang w:val="sr-Cyrl-RS"/>
        </w:rPr>
        <w:t>о</w:t>
      </w:r>
      <w:r w:rsidR="00191F82">
        <w:rPr>
          <w:lang w:val="sr-Cyrl-RS"/>
        </w:rPr>
        <w:t xml:space="preserve"> најстабилнију и најпоузданију</w:t>
      </w:r>
      <w:r w:rsidR="00D42FEC">
        <w:rPr>
          <w:lang w:val="sr-Cyrl-RS"/>
        </w:rPr>
        <w:t xml:space="preserve"> инфраструктуру Извођача</w:t>
      </w:r>
      <w:r w:rsidR="00191F82">
        <w:rPr>
          <w:lang w:val="sr-Cyrl-RS"/>
        </w:rPr>
        <w:t xml:space="preserve">, као и </w:t>
      </w:r>
      <w:r w:rsidRPr="00F00D5A">
        <w:rPr>
          <w:lang w:val="sr-Cyrl-CS"/>
        </w:rPr>
        <w:t xml:space="preserve">ефикасне анализе критичних догађаја и инцидената, аутоматизоване пријаве безбедносних инцидената слањем нотификација и извештаја путем </w:t>
      </w:r>
      <w:proofErr w:type="spellStart"/>
      <w:r w:rsidRPr="00F00D5A">
        <w:rPr>
          <w:lang w:val="sr-Cyrl-CS"/>
        </w:rPr>
        <w:t>емаила</w:t>
      </w:r>
      <w:proofErr w:type="spellEnd"/>
      <w:r w:rsidRPr="00F00D5A">
        <w:rPr>
          <w:lang w:val="sr-Cyrl-CS"/>
        </w:rPr>
        <w:t xml:space="preserve">, проширења нових </w:t>
      </w:r>
      <w:r w:rsidR="00FE208C">
        <w:rPr>
          <w:lang w:val="sr-Cyrl-CS"/>
        </w:rPr>
        <w:t>извора података (</w:t>
      </w:r>
      <w:r w:rsidRPr="00FE208C">
        <w:rPr>
          <w:i/>
        </w:rPr>
        <w:t>data</w:t>
      </w:r>
      <w:r w:rsidRPr="00FE208C">
        <w:rPr>
          <w:i/>
          <w:lang w:val="sr-Cyrl-CS"/>
        </w:rPr>
        <w:t xml:space="preserve"> </w:t>
      </w:r>
      <w:r w:rsidRPr="00FE208C">
        <w:rPr>
          <w:i/>
        </w:rPr>
        <w:t>source</w:t>
      </w:r>
      <w:r w:rsidR="00FE208C">
        <w:rPr>
          <w:lang w:val="sr-Cyrl-CS"/>
        </w:rPr>
        <w:t>)</w:t>
      </w:r>
      <w:r w:rsidRPr="00F00D5A">
        <w:rPr>
          <w:lang w:val="sr-Cyrl-CS"/>
        </w:rPr>
        <w:t xml:space="preserve"> и развој </w:t>
      </w:r>
      <w:r w:rsidRPr="0009232B">
        <w:t>use</w:t>
      </w:r>
      <w:r w:rsidRPr="00F00D5A">
        <w:rPr>
          <w:lang w:val="sr-Cyrl-CS"/>
        </w:rPr>
        <w:t xml:space="preserve"> </w:t>
      </w:r>
      <w:r w:rsidRPr="0009232B">
        <w:t>case</w:t>
      </w:r>
      <w:r w:rsidRPr="00F00D5A">
        <w:rPr>
          <w:lang w:val="sr-Cyrl-CS"/>
        </w:rPr>
        <w:t>-</w:t>
      </w:r>
      <w:r w:rsidR="00250DDC">
        <w:rPr>
          <w:lang w:val="sr-Cyrl-CS"/>
        </w:rPr>
        <w:t>о</w:t>
      </w:r>
      <w:r w:rsidRPr="00F00D5A">
        <w:rPr>
          <w:lang w:val="sr-Cyrl-CS"/>
        </w:rPr>
        <w:t>ва, централизованог извештавања, анализе догађаја у реалном времену</w:t>
      </w:r>
      <w:r w:rsidR="00FE208C">
        <w:rPr>
          <w:lang w:val="sr-Cyrl-CS"/>
        </w:rPr>
        <w:t xml:space="preserve"> и</w:t>
      </w:r>
      <w:r w:rsidRPr="00F00D5A">
        <w:rPr>
          <w:lang w:val="sr-Cyrl-CS"/>
        </w:rPr>
        <w:t xml:space="preserve"> заштите </w:t>
      </w:r>
      <w:r w:rsidR="00B706DE">
        <w:rPr>
          <w:lang w:val="sr-Cyrl-CS"/>
        </w:rPr>
        <w:t>компанијских података</w:t>
      </w:r>
      <w:r w:rsidRPr="00F00D5A">
        <w:rPr>
          <w:lang w:val="sr-Cyrl-CS"/>
        </w:rPr>
        <w:t xml:space="preserve"> у циљу смањења </w:t>
      </w:r>
      <w:r w:rsidR="00B706DE">
        <w:rPr>
          <w:lang w:val="sr-Cyrl-CS"/>
        </w:rPr>
        <w:t>ризика из области информационе безбедности</w:t>
      </w:r>
      <w:r w:rsidRPr="00F00D5A">
        <w:rPr>
          <w:lang w:val="sr-Cyrl-CS"/>
        </w:rPr>
        <w:t>.</w:t>
      </w:r>
      <w:bookmarkEnd w:id="16"/>
    </w:p>
    <w:p w14:paraId="4D9B182A" w14:textId="07788595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8" w:name="_Toc234311853"/>
      <w:r w:rsidRPr="00046BCA">
        <w:rPr>
          <w:rFonts w:cs="Arial"/>
          <w:lang w:val="sr-Cyrl-RS"/>
        </w:rPr>
        <w:t>ПРАВА, ОБАВЕЗЕ И ОДГОВОРНОСТИ НАРУЧИОЦА УСЛУГЕ</w:t>
      </w:r>
      <w:bookmarkEnd w:id="17"/>
      <w:bookmarkEnd w:id="18"/>
      <w:r w:rsidRPr="00046BCA">
        <w:rPr>
          <w:rFonts w:cs="Arial"/>
          <w:lang w:val="sr-Cyrl-RS"/>
        </w:rPr>
        <w:t xml:space="preserve"> </w:t>
      </w:r>
    </w:p>
    <w:p w14:paraId="07ECE595" w14:textId="77777777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bookmarkStart w:id="19" w:name="_Toc493670562"/>
      <w:r w:rsidRPr="008715CE">
        <w:rPr>
          <w:rFonts w:cs="Arial"/>
          <w:lang w:val="sr-Cyrl-CS"/>
        </w:rPr>
        <w:t>Наручилац је дужан да обезбеди физички приступ просторијама Пословног центра Београд;</w:t>
      </w:r>
    </w:p>
    <w:p w14:paraId="26303935" w14:textId="75BFBD8F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Наручилац је дужан да обезбеди отворени мрежни порт за приступ корпоративној мрежи и кориснички налог за</w:t>
      </w:r>
      <w:r w:rsidR="00B706DE">
        <w:rPr>
          <w:rFonts w:cs="Arial"/>
          <w:lang w:val="sr-Cyrl-CS"/>
        </w:rPr>
        <w:t xml:space="preserve"> удаљени приступ</w:t>
      </w:r>
      <w:r w:rsidRPr="008715CE">
        <w:rPr>
          <w:rFonts w:cs="Arial"/>
          <w:lang w:val="sr-Cyrl-CS"/>
        </w:rPr>
        <w:t xml:space="preserve"> Понуђача;</w:t>
      </w:r>
    </w:p>
    <w:p w14:paraId="230F62F3" w14:textId="77777777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8715CE">
        <w:rPr>
          <w:rFonts w:cs="Arial"/>
          <w:lang w:val="sr-Cyrl-CS"/>
        </w:rPr>
        <w:t>Наручилац је дужан да изабраном Понуђачу благовремено достави неопходне информације у циљу што боље конкретизације захтева;</w:t>
      </w:r>
    </w:p>
    <w:p w14:paraId="2053BCB3" w14:textId="77777777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8715CE">
        <w:rPr>
          <w:rFonts w:cs="Arial"/>
          <w:lang w:val="sr-Cyrl-CS"/>
        </w:rPr>
        <w:t xml:space="preserve">Наручилац је дужан да за време спровођења услуге активно учествује у виду давања сугестија, додатних информација, уступи расположиве алате и сл. </w:t>
      </w:r>
    </w:p>
    <w:p w14:paraId="38BBF7D2" w14:textId="391E47C1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0" w:name="_Toc234311854"/>
      <w:r w:rsidRPr="00675D3A">
        <w:rPr>
          <w:rFonts w:cs="Arial"/>
          <w:lang w:val="sr-Cyrl-RS"/>
        </w:rPr>
        <w:lastRenderedPageBreak/>
        <w:t>ПРАВА, ОБАВЕЗЕ И ОДГОВОРНОСТИ ИЗВРШИОЦА УСЛУГЕ</w:t>
      </w:r>
      <w:bookmarkEnd w:id="19"/>
      <w:bookmarkEnd w:id="20"/>
    </w:p>
    <w:p w14:paraId="65936832" w14:textId="6B1D5B8B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bookmarkStart w:id="21" w:name="_Toc493670563"/>
      <w:r w:rsidRPr="008715CE">
        <w:rPr>
          <w:rFonts w:cs="Arial"/>
          <w:lang w:val="sr-Cyrl-CS"/>
        </w:rPr>
        <w:t xml:space="preserve">Понуђач је дужан да спровођење </w:t>
      </w:r>
      <w:r w:rsidR="00742DEE" w:rsidRPr="008715CE">
        <w:rPr>
          <w:rFonts w:cs="Arial"/>
          <w:lang w:val="sr-Cyrl-CS"/>
        </w:rPr>
        <w:t>миграције</w:t>
      </w:r>
      <w:r w:rsidR="00FA60AB" w:rsidRPr="008715CE">
        <w:rPr>
          <w:rFonts w:cs="Arial"/>
          <w:lang w:val="sr-Cyrl-CS"/>
        </w:rPr>
        <w:t xml:space="preserve"> и пружање</w:t>
      </w:r>
      <w:r w:rsidR="00742DEE" w:rsidRPr="008715CE">
        <w:rPr>
          <w:rFonts w:cs="Arial"/>
          <w:lang w:val="sr-Cyrl-CS"/>
        </w:rPr>
        <w:t xml:space="preserve"> </w:t>
      </w:r>
      <w:r w:rsidRPr="008715CE">
        <w:rPr>
          <w:rFonts w:cs="Arial"/>
          <w:lang w:val="sr-Cyrl-CS"/>
        </w:rPr>
        <w:t xml:space="preserve">консултантске услуге обави уз надзор лица одређених од стране Наручиоца по претходно усаглашеном детаљном плану коришћења услуге који ће укључити временски оквир, обим, технике, алате и остале потребне ресурсе за спровођење </w:t>
      </w:r>
      <w:r w:rsidR="00A5305D" w:rsidRPr="008715CE">
        <w:rPr>
          <w:rFonts w:cs="Arial"/>
          <w:lang w:val="sr-Cyrl-CS"/>
        </w:rPr>
        <w:t xml:space="preserve">миграције и </w:t>
      </w:r>
      <w:r w:rsidRPr="008715CE">
        <w:rPr>
          <w:rFonts w:cs="Arial"/>
          <w:lang w:val="sr-Cyrl-CS"/>
        </w:rPr>
        <w:t>консултантске услуге</w:t>
      </w:r>
      <w:r w:rsidR="00A5305D" w:rsidRPr="008715CE">
        <w:rPr>
          <w:rFonts w:cs="Arial"/>
          <w:lang w:val="sr-Cyrl-CS"/>
        </w:rPr>
        <w:t>, а током којих ће бити</w:t>
      </w:r>
      <w:r w:rsidRPr="008715CE">
        <w:rPr>
          <w:rFonts w:cs="Arial"/>
          <w:lang w:val="sr-Cyrl-CS"/>
        </w:rPr>
        <w:t xml:space="preserve"> коришћен безбедносни алат SIEM </w:t>
      </w:r>
      <w:proofErr w:type="spellStart"/>
      <w:r w:rsidRPr="008715CE">
        <w:rPr>
          <w:rFonts w:cs="Arial"/>
          <w:lang w:val="sr-Cyrl-CS"/>
        </w:rPr>
        <w:t>ArcSight</w:t>
      </w:r>
      <w:proofErr w:type="spellEnd"/>
      <w:r w:rsidRPr="008715CE">
        <w:rPr>
          <w:rFonts w:cs="Arial"/>
          <w:lang w:val="sr-Cyrl-CS"/>
        </w:rPr>
        <w:t xml:space="preserve"> од стране Наручиоца.</w:t>
      </w:r>
    </w:p>
    <w:p w14:paraId="63112805" w14:textId="4D3AB89D" w:rsidR="00AB2CAC" w:rsidRPr="00B84724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B84724">
        <w:rPr>
          <w:rFonts w:cs="Arial"/>
          <w:lang w:val="sr-Cyrl-CS"/>
        </w:rPr>
        <w:t>Услуга мора бити спроведена на начин који неће довести до губљења функционалности</w:t>
      </w:r>
      <w:r w:rsidRPr="008715CE">
        <w:rPr>
          <w:rFonts w:cs="Arial"/>
          <w:lang w:val="sr-Cyrl-CS"/>
        </w:rPr>
        <w:t xml:space="preserve"> SIEM </w:t>
      </w:r>
      <w:proofErr w:type="spellStart"/>
      <w:r w:rsidRPr="008715CE">
        <w:rPr>
          <w:rFonts w:cs="Arial"/>
          <w:lang w:val="sr-Cyrl-CS"/>
        </w:rPr>
        <w:t>ArcSight</w:t>
      </w:r>
      <w:proofErr w:type="spellEnd"/>
      <w:r w:rsidR="00226ED2" w:rsidRPr="008715CE">
        <w:rPr>
          <w:rFonts w:cs="Arial"/>
          <w:lang w:val="sr-Cyrl-CS"/>
        </w:rPr>
        <w:t xml:space="preserve"> </w:t>
      </w:r>
      <w:proofErr w:type="spellStart"/>
      <w:r w:rsidR="00226ED2" w:rsidRPr="008715CE">
        <w:rPr>
          <w:rFonts w:cs="Arial"/>
          <w:lang w:val="sr-Cyrl-CS"/>
        </w:rPr>
        <w:t>систем</w:t>
      </w:r>
      <w:r w:rsidRPr="008715CE">
        <w:rPr>
          <w:rFonts w:cs="Arial"/>
          <w:lang w:val="sr-Cyrl-CS"/>
        </w:rPr>
        <w:t>a</w:t>
      </w:r>
      <w:proofErr w:type="spellEnd"/>
      <w:r w:rsidRPr="00B84724">
        <w:rPr>
          <w:rFonts w:cs="Arial"/>
          <w:lang w:val="sr-Cyrl-CS"/>
        </w:rPr>
        <w:t>. У случају кад Понуђач не може да гарантује очување функционалности, неопходна је сагласност Наручиоца за спровођење ризичних активности.</w:t>
      </w:r>
    </w:p>
    <w:p w14:paraId="24392A33" w14:textId="70A4DD92" w:rsidR="00AB2CAC" w:rsidRPr="008715CE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D36D2F">
        <w:rPr>
          <w:rFonts w:cs="Arial"/>
          <w:lang w:val="sr-Cyrl-CS"/>
        </w:rPr>
        <w:t xml:space="preserve">Током припреме и спровођења </w:t>
      </w:r>
      <w:r w:rsidRPr="008715CE">
        <w:rPr>
          <w:rFonts w:cs="Arial"/>
          <w:lang w:val="sr-Cyrl-CS"/>
        </w:rPr>
        <w:t>пружања</w:t>
      </w:r>
      <w:r w:rsidR="00A5305D" w:rsidRPr="008715CE">
        <w:rPr>
          <w:rFonts w:cs="Arial"/>
          <w:lang w:val="sr-Cyrl-CS"/>
        </w:rPr>
        <w:t xml:space="preserve"> услуге миграције и</w:t>
      </w:r>
      <w:r w:rsidRPr="008715CE">
        <w:rPr>
          <w:rFonts w:cs="Arial"/>
          <w:lang w:val="sr-Cyrl-CS"/>
        </w:rPr>
        <w:t xml:space="preserve"> консултантске ус</w:t>
      </w:r>
      <w:r w:rsidR="00A5305D" w:rsidRPr="008715CE">
        <w:rPr>
          <w:rFonts w:cs="Arial"/>
          <w:lang w:val="sr-Cyrl-CS"/>
        </w:rPr>
        <w:t>л</w:t>
      </w:r>
      <w:r w:rsidRPr="008715CE">
        <w:rPr>
          <w:rFonts w:cs="Arial"/>
          <w:lang w:val="sr-Cyrl-CS"/>
        </w:rPr>
        <w:t>уге</w:t>
      </w:r>
      <w:r w:rsidRPr="00D36D2F">
        <w:rPr>
          <w:rFonts w:cs="Arial"/>
          <w:lang w:val="sr-Cyrl-CS"/>
        </w:rPr>
        <w:t xml:space="preserve">, </w:t>
      </w:r>
      <w:r>
        <w:rPr>
          <w:rFonts w:cs="Arial"/>
          <w:lang w:val="sr-Cyrl-CS"/>
        </w:rPr>
        <w:t xml:space="preserve">Понуђач може </w:t>
      </w:r>
      <w:r w:rsidRPr="00D36D2F">
        <w:rPr>
          <w:rFonts w:cs="Arial"/>
          <w:lang w:val="sr-Cyrl-CS"/>
        </w:rPr>
        <w:t xml:space="preserve">по питањима организације, опсега и поступка </w:t>
      </w:r>
      <w:r>
        <w:rPr>
          <w:rFonts w:cs="Arial"/>
          <w:lang w:val="sr-Cyrl-CS"/>
        </w:rPr>
        <w:t>активности</w:t>
      </w:r>
      <w:r w:rsidRPr="00D36D2F">
        <w:rPr>
          <w:rFonts w:cs="Arial"/>
          <w:lang w:val="sr-Cyrl-CS"/>
        </w:rPr>
        <w:t xml:space="preserve"> комуницирати само </w:t>
      </w:r>
      <w:r>
        <w:rPr>
          <w:rFonts w:cs="Arial"/>
          <w:lang w:val="sr-Cyrl-CS"/>
        </w:rPr>
        <w:t xml:space="preserve">са </w:t>
      </w:r>
      <w:r w:rsidRPr="00D36D2F">
        <w:rPr>
          <w:rFonts w:cs="Arial"/>
          <w:lang w:val="sr-Cyrl-CS"/>
        </w:rPr>
        <w:t xml:space="preserve">лицима која су за то овлашћена од стране Наручиоца. Све активности </w:t>
      </w:r>
      <w:r>
        <w:rPr>
          <w:rFonts w:cs="Arial"/>
          <w:lang w:val="sr-Cyrl-CS"/>
        </w:rPr>
        <w:t xml:space="preserve">везане за спровођење услуге, </w:t>
      </w:r>
      <w:r w:rsidRPr="00D36D2F">
        <w:rPr>
          <w:rFonts w:cs="Arial"/>
          <w:lang w:val="sr-Cyrl-CS"/>
        </w:rPr>
        <w:t>подаци о резултати</w:t>
      </w:r>
      <w:r>
        <w:rPr>
          <w:rFonts w:cs="Arial"/>
          <w:lang w:val="sr-Cyrl-CS"/>
        </w:rPr>
        <w:t>ма, као и Извештај о спроведеној консултантској услузи</w:t>
      </w:r>
      <w:r w:rsidRPr="00D36D2F">
        <w:rPr>
          <w:rFonts w:cs="Arial"/>
          <w:lang w:val="sr-Cyrl-CS"/>
        </w:rPr>
        <w:t xml:space="preserve"> представљају пословну тајну Наручиоца.</w:t>
      </w:r>
    </w:p>
    <w:p w14:paraId="4014ACF6" w14:textId="77777777" w:rsidR="00AB2CAC" w:rsidRPr="00CF6EA3" w:rsidRDefault="00AB2CAC" w:rsidP="008715CE">
      <w:pPr>
        <w:pStyle w:val="ListParagraph"/>
        <w:numPr>
          <w:ilvl w:val="0"/>
          <w:numId w:val="39"/>
        </w:numPr>
        <w:spacing w:before="0" w:after="0"/>
        <w:ind w:left="720"/>
        <w:contextualSpacing w:val="0"/>
        <w:rPr>
          <w:rFonts w:cs="Arial"/>
          <w:lang w:val="sr-Cyrl-CS"/>
        </w:rPr>
      </w:pPr>
      <w:r w:rsidRPr="00CF6EA3">
        <w:rPr>
          <w:rFonts w:cs="Arial"/>
          <w:lang w:val="sr-Cyrl-CS"/>
        </w:rPr>
        <w:t>Током припреме и спровођења</w:t>
      </w:r>
      <w:r>
        <w:rPr>
          <w:rFonts w:cs="Arial"/>
          <w:lang w:val="sr-Cyrl-CS"/>
        </w:rPr>
        <w:t xml:space="preserve"> консултантске услуге</w:t>
      </w:r>
      <w:r w:rsidRPr="00CF6EA3">
        <w:rPr>
          <w:rFonts w:cs="Arial"/>
          <w:lang w:val="sr-Cyrl-CS"/>
        </w:rPr>
        <w:t xml:space="preserve"> неопходно је да све активности спроводе запослена лица Понуђача која директно испуњавају </w:t>
      </w:r>
      <w:r>
        <w:rPr>
          <w:rFonts w:cs="Arial"/>
          <w:lang w:val="sr-Cyrl-CS"/>
        </w:rPr>
        <w:t>техничке квалификационе критеријуме</w:t>
      </w:r>
      <w:r w:rsidRPr="00CF6EA3">
        <w:rPr>
          <w:rFonts w:cs="Arial"/>
          <w:lang w:val="sr-Cyrl-CS"/>
        </w:rPr>
        <w:t>.</w:t>
      </w:r>
    </w:p>
    <w:p w14:paraId="4D85EF09" w14:textId="68D3E19D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2" w:name="_Toc493670564"/>
      <w:bookmarkStart w:id="23" w:name="_Toc234311855"/>
      <w:bookmarkEnd w:id="21"/>
      <w:r w:rsidRPr="00675D3A">
        <w:rPr>
          <w:rFonts w:cs="Arial"/>
          <w:lang w:val="sr-Cyrl-RS"/>
        </w:rPr>
        <w:t xml:space="preserve">РОК И ДИНАМИКА ЗА РЕАЛИЗАЦИЈУ </w:t>
      </w:r>
      <w:r w:rsidRPr="00046BCA">
        <w:rPr>
          <w:rFonts w:cs="Arial"/>
          <w:lang w:val="sr-Cyrl-RS"/>
        </w:rPr>
        <w:t>ПРЕДМЕТНЕ УСЛУГЕ</w:t>
      </w:r>
      <w:bookmarkEnd w:id="22"/>
      <w:bookmarkEnd w:id="23"/>
    </w:p>
    <w:p w14:paraId="79967B1A" w14:textId="54F7772D" w:rsidR="00AB2CAC" w:rsidRPr="00F00D5A" w:rsidRDefault="00AB2CAC" w:rsidP="00AB2CAC">
      <w:pPr>
        <w:rPr>
          <w:rFonts w:eastAsia="Times New Roman" w:cs="Arial"/>
          <w:i/>
          <w:lang w:val="sr-Cyrl-CS"/>
        </w:rPr>
      </w:pPr>
      <w:bookmarkStart w:id="24" w:name="_Toc493670565"/>
      <w:r w:rsidRPr="00A5305D">
        <w:rPr>
          <w:rFonts w:cs="Arial"/>
          <w:szCs w:val="20"/>
          <w:lang w:val="sr-Cyrl-RS" w:eastAsia="ru-RU"/>
        </w:rPr>
        <w:t xml:space="preserve">Услуга </w:t>
      </w:r>
      <w:r w:rsidR="00F5385B" w:rsidRPr="00A5305D">
        <w:rPr>
          <w:rFonts w:cs="Arial"/>
          <w:szCs w:val="20"/>
          <w:lang w:val="sr-Cyrl-RS" w:eastAsia="ru-RU"/>
        </w:rPr>
        <w:t xml:space="preserve">миграције </w:t>
      </w:r>
      <w:r w:rsidRPr="00A5305D">
        <w:rPr>
          <w:rFonts w:cs="Arial"/>
          <w:szCs w:val="20"/>
          <w:lang w:val="sr-Cyrl-RS" w:eastAsia="ru-RU"/>
        </w:rPr>
        <w:t xml:space="preserve">треба да буде испоручена најкасније до </w:t>
      </w:r>
      <w:r w:rsidR="00591FCD">
        <w:rPr>
          <w:rFonts w:cs="Arial"/>
          <w:szCs w:val="20"/>
          <w:lang w:val="sr-Cyrl-ME" w:eastAsia="ru-RU"/>
        </w:rPr>
        <w:t>25</w:t>
      </w:r>
      <w:r w:rsidRPr="00B83A1B">
        <w:rPr>
          <w:rFonts w:cs="Arial"/>
          <w:szCs w:val="20"/>
          <w:lang w:val="sr-Cyrl-RS" w:eastAsia="ru-RU"/>
        </w:rPr>
        <w:t>.</w:t>
      </w:r>
      <w:r w:rsidR="00B83A1B" w:rsidRPr="00B83A1B">
        <w:rPr>
          <w:rFonts w:cs="Arial"/>
          <w:szCs w:val="20"/>
          <w:lang w:val="sr-Latn-RS" w:eastAsia="ru-RU"/>
        </w:rPr>
        <w:t>10</w:t>
      </w:r>
      <w:r w:rsidRPr="00B83A1B">
        <w:rPr>
          <w:rFonts w:cs="Arial"/>
          <w:szCs w:val="20"/>
          <w:lang w:val="sr-Cyrl-RS" w:eastAsia="ru-RU"/>
        </w:rPr>
        <w:t>.202</w:t>
      </w:r>
      <w:r w:rsidR="002B5D53" w:rsidRPr="00B83A1B">
        <w:rPr>
          <w:rFonts w:cs="Arial"/>
          <w:szCs w:val="20"/>
          <w:lang w:val="sr-Cyrl-RS" w:eastAsia="ru-RU"/>
        </w:rPr>
        <w:t>6</w:t>
      </w:r>
      <w:r w:rsidRPr="00B83A1B">
        <w:rPr>
          <w:rFonts w:cs="Arial"/>
          <w:szCs w:val="20"/>
          <w:lang w:val="sr-Latn-RS" w:eastAsia="ru-RU"/>
        </w:rPr>
        <w:t>.</w:t>
      </w:r>
      <w:r w:rsidR="00F5385B" w:rsidRPr="00B83A1B">
        <w:rPr>
          <w:rFonts w:cs="Arial"/>
          <w:szCs w:val="20"/>
          <w:lang w:val="sr-Cyrl-RS" w:eastAsia="ru-RU"/>
        </w:rPr>
        <w:t>,</w:t>
      </w:r>
      <w:r w:rsidR="00F5385B">
        <w:rPr>
          <w:rFonts w:cs="Arial"/>
          <w:szCs w:val="20"/>
          <w:lang w:val="sr-Cyrl-RS" w:eastAsia="ru-RU"/>
        </w:rPr>
        <w:t xml:space="preserve"> </w:t>
      </w:r>
      <w:r w:rsidRPr="00F00D5A">
        <w:rPr>
          <w:rFonts w:cs="Arial"/>
          <w:szCs w:val="20"/>
          <w:lang w:val="sr-Cyrl-RS" w:eastAsia="ru-RU"/>
        </w:rPr>
        <w:t xml:space="preserve">што подразумева примопредају усаглашене верзије детаљног Извештаја о </w:t>
      </w:r>
      <w:r w:rsidR="00A5305D">
        <w:rPr>
          <w:rFonts w:cs="Arial"/>
          <w:szCs w:val="20"/>
          <w:lang w:val="sr-Cyrl-RS" w:eastAsia="ru-RU"/>
        </w:rPr>
        <w:t>извршеној миграцији као и Извештај</w:t>
      </w:r>
      <w:r w:rsidR="00421572">
        <w:rPr>
          <w:rFonts w:cs="Arial"/>
          <w:szCs w:val="20"/>
          <w:lang w:val="sr-Cyrl-RS" w:eastAsia="ru-RU"/>
        </w:rPr>
        <w:t>а</w:t>
      </w:r>
      <w:r w:rsidR="00A5305D">
        <w:rPr>
          <w:rFonts w:cs="Arial"/>
          <w:szCs w:val="20"/>
          <w:lang w:val="sr-Cyrl-RS" w:eastAsia="ru-RU"/>
        </w:rPr>
        <w:t xml:space="preserve"> о </w:t>
      </w:r>
      <w:r w:rsidRPr="00F00D5A">
        <w:rPr>
          <w:rFonts w:cs="Arial"/>
          <w:szCs w:val="20"/>
          <w:lang w:val="sr-Cyrl-RS" w:eastAsia="ru-RU"/>
        </w:rPr>
        <w:t>пруженој консултантској услузи. Временске одреднице за активности које претходе коначно испорученој услузи</w:t>
      </w:r>
      <w:r w:rsidR="00A5305D">
        <w:rPr>
          <w:rFonts w:cs="Arial"/>
          <w:szCs w:val="20"/>
          <w:lang w:val="sr-Cyrl-RS" w:eastAsia="ru-RU"/>
        </w:rPr>
        <w:t xml:space="preserve"> миграције и консултантске услуге</w:t>
      </w:r>
      <w:r w:rsidRPr="00F00D5A">
        <w:rPr>
          <w:rFonts w:cs="Arial"/>
          <w:szCs w:val="20"/>
          <w:lang w:val="sr-Cyrl-RS" w:eastAsia="ru-RU"/>
        </w:rPr>
        <w:t xml:space="preserve"> усаглашавају се са Наручиоцем.</w:t>
      </w:r>
    </w:p>
    <w:p w14:paraId="7A5F9FB6" w14:textId="7B48681C" w:rsidR="00A715B3" w:rsidRPr="00046BCA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5" w:name="_Toc493670567"/>
      <w:bookmarkStart w:id="26" w:name="_Toc234311856"/>
      <w:bookmarkEnd w:id="24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25"/>
      <w:bookmarkEnd w:id="26"/>
    </w:p>
    <w:p w14:paraId="02DD4F2D" w14:textId="77777777" w:rsidR="00897A09" w:rsidRDefault="00897A09" w:rsidP="00897A09">
      <w:pPr>
        <w:rPr>
          <w:rFonts w:eastAsia="Times New Roman" w:cs="Arial"/>
          <w:lang w:val="sr-Cyrl-CS"/>
        </w:rPr>
      </w:pPr>
      <w:bookmarkStart w:id="27" w:name="_Toc493670568"/>
      <w:r>
        <w:rPr>
          <w:rFonts w:eastAsia="Times New Roman" w:cs="Arial"/>
          <w:lang w:val="sr-Cyrl-CS"/>
        </w:rPr>
        <w:t>Зарад констатације да је услуга извршена неопходно је:</w:t>
      </w:r>
    </w:p>
    <w:p w14:paraId="7F332126" w14:textId="3ADE150E" w:rsidR="00897A09" w:rsidRDefault="00897A09" w:rsidP="00897A09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EB30BE">
        <w:rPr>
          <w:rFonts w:eastAsia="Times New Roman" w:cs="Arial"/>
          <w:lang w:val="sr-Cyrl-CS"/>
        </w:rPr>
        <w:t>да Понуђач, односно Извршилац услуге изврши примопредају усаглашен</w:t>
      </w:r>
      <w:r w:rsidR="00FC1080">
        <w:rPr>
          <w:rFonts w:eastAsia="Times New Roman" w:cs="Arial"/>
          <w:lang w:val="sr-Cyrl-CS"/>
        </w:rPr>
        <w:t>е</w:t>
      </w:r>
      <w:r w:rsidRPr="00EB30BE">
        <w:rPr>
          <w:rFonts w:eastAsia="Times New Roman" w:cs="Arial"/>
          <w:lang w:val="sr-Cyrl-CS"/>
        </w:rPr>
        <w:t xml:space="preserve"> форм</w:t>
      </w:r>
      <w:r w:rsidR="00FC1080">
        <w:rPr>
          <w:rFonts w:eastAsia="Times New Roman" w:cs="Arial"/>
          <w:lang w:val="sr-Cyrl-CS"/>
        </w:rPr>
        <w:t>е</w:t>
      </w:r>
      <w:r w:rsidRPr="00EB30BE">
        <w:rPr>
          <w:rFonts w:eastAsia="Times New Roman" w:cs="Arial"/>
          <w:lang w:val="sr-Cyrl-CS"/>
        </w:rPr>
        <w:t xml:space="preserve"> Извештаја о </w:t>
      </w:r>
      <w:r w:rsidR="00A5305D">
        <w:rPr>
          <w:rFonts w:eastAsia="Times New Roman" w:cs="Arial"/>
          <w:lang w:val="sr-Cyrl-CS"/>
        </w:rPr>
        <w:t xml:space="preserve">комплетно изведеној и верификованој миграцији и </w:t>
      </w:r>
      <w:r>
        <w:rPr>
          <w:rFonts w:eastAsia="Times New Roman" w:cs="Arial"/>
          <w:lang w:val="sr-Cyrl-RS"/>
        </w:rPr>
        <w:t>пруженој консултантској услузи</w:t>
      </w:r>
      <w:r w:rsidRPr="00EB30BE">
        <w:rPr>
          <w:rFonts w:eastAsia="Times New Roman" w:cs="Arial"/>
          <w:lang w:val="sr-Cyrl-CS"/>
        </w:rPr>
        <w:t>, са свим пратећим прилозима</w:t>
      </w:r>
      <w:r>
        <w:rPr>
          <w:rFonts w:eastAsia="Times New Roman" w:cs="Arial"/>
          <w:lang w:val="sr-Cyrl-CS"/>
        </w:rPr>
        <w:t>;</w:t>
      </w:r>
    </w:p>
    <w:p w14:paraId="678BAAA9" w14:textId="1893C49F" w:rsidR="00897A09" w:rsidRPr="00EB30BE" w:rsidRDefault="00897A09" w:rsidP="00897A09">
      <w:pPr>
        <w:pStyle w:val="ListParagraph"/>
        <w:numPr>
          <w:ilvl w:val="0"/>
          <w:numId w:val="24"/>
        </w:numPr>
        <w:rPr>
          <w:rFonts w:eastAsia="Times New Roman" w:cs="Arial"/>
          <w:lang w:val="sr-Cyrl-CS"/>
        </w:rPr>
      </w:pPr>
      <w:r w:rsidRPr="00EB30BE">
        <w:rPr>
          <w:rFonts w:eastAsia="Times New Roman" w:cs="Arial"/>
          <w:lang w:val="sr-Cyrl-CS"/>
        </w:rPr>
        <w:t xml:space="preserve">да се изврши обострано потписивање Записника о </w:t>
      </w:r>
      <w:r w:rsidR="00A5305D">
        <w:rPr>
          <w:rFonts w:eastAsia="Times New Roman" w:cs="Arial"/>
          <w:lang w:val="sr-Cyrl-CS"/>
        </w:rPr>
        <w:t xml:space="preserve">изведеној </w:t>
      </w:r>
      <w:r w:rsidR="00672D6B">
        <w:rPr>
          <w:rFonts w:eastAsia="Times New Roman" w:cs="Arial"/>
          <w:lang w:val="sr-Cyrl-CS"/>
        </w:rPr>
        <w:t xml:space="preserve">и верификованој </w:t>
      </w:r>
      <w:r w:rsidR="00A5305D">
        <w:rPr>
          <w:rFonts w:eastAsia="Times New Roman" w:cs="Arial"/>
          <w:lang w:val="sr-Cyrl-CS"/>
        </w:rPr>
        <w:t>мигра</w:t>
      </w:r>
      <w:r w:rsidR="00672D6B">
        <w:rPr>
          <w:rFonts w:eastAsia="Times New Roman" w:cs="Arial"/>
          <w:lang w:val="sr-Cyrl-CS"/>
        </w:rPr>
        <w:t xml:space="preserve">цији и </w:t>
      </w:r>
      <w:r w:rsidRPr="00EB30BE">
        <w:rPr>
          <w:rFonts w:eastAsia="Times New Roman" w:cs="Arial"/>
          <w:lang w:val="sr-Cyrl-CS"/>
        </w:rPr>
        <w:t>извршеној услузи</w:t>
      </w:r>
      <w:r>
        <w:rPr>
          <w:rFonts w:eastAsia="Times New Roman" w:cs="Arial"/>
          <w:lang w:val="sr-Cyrl-CS"/>
        </w:rPr>
        <w:t>.</w:t>
      </w:r>
    </w:p>
    <w:p w14:paraId="7DAEA7E5" w14:textId="78561DD6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8" w:name="_Toc493670569"/>
      <w:bookmarkStart w:id="29" w:name="_Toc234311857"/>
      <w:bookmarkEnd w:id="27"/>
      <w:r w:rsidRPr="004472EF">
        <w:rPr>
          <w:rFonts w:cs="Arial"/>
          <w:lang w:val="sr-Cyrl-RS"/>
        </w:rPr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28"/>
      <w:bookmarkEnd w:id="29"/>
    </w:p>
    <w:p w14:paraId="11A765C1" w14:textId="383C195F" w:rsidR="00950A77" w:rsidRPr="00950A77" w:rsidRDefault="00950A77" w:rsidP="00950A77">
      <w:pPr>
        <w:spacing w:line="276" w:lineRule="auto"/>
        <w:rPr>
          <w:rFonts w:cs="Arial"/>
          <w:lang w:val="sr-Cyrl-RS"/>
        </w:rPr>
      </w:pPr>
      <w:bookmarkStart w:id="30" w:name="_Toc493670570"/>
      <w:proofErr w:type="spellStart"/>
      <w:r w:rsidRPr="00950A77">
        <w:rPr>
          <w:rFonts w:cs="Arial"/>
          <w:lang w:val="sr-Latn-RS"/>
        </w:rPr>
        <w:t>Због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природе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предмета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набавке</w:t>
      </w:r>
      <w:proofErr w:type="spellEnd"/>
      <w:r w:rsidRPr="00950A77">
        <w:rPr>
          <w:rFonts w:cs="Arial"/>
          <w:lang w:val="sr-Latn-RS"/>
        </w:rPr>
        <w:t xml:space="preserve">, </w:t>
      </w:r>
      <w:proofErr w:type="spellStart"/>
      <w:r w:rsidRPr="00950A77">
        <w:rPr>
          <w:rFonts w:cs="Arial"/>
          <w:lang w:val="sr-Latn-RS"/>
        </w:rPr>
        <w:t>сигурносних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ризика</w:t>
      </w:r>
      <w:proofErr w:type="spellEnd"/>
      <w:r w:rsidRPr="00950A77">
        <w:rPr>
          <w:rFonts w:cs="Arial"/>
          <w:lang w:val="sr-Latn-RS"/>
        </w:rPr>
        <w:t xml:space="preserve"> и </w:t>
      </w:r>
      <w:proofErr w:type="spellStart"/>
      <w:r w:rsidRPr="00950A77">
        <w:rPr>
          <w:rFonts w:cs="Arial"/>
          <w:lang w:val="sr-Latn-RS"/>
        </w:rPr>
        <w:t>обезбеђења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квалитета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пружања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услуге</w:t>
      </w:r>
      <w:proofErr w:type="spellEnd"/>
      <w:r w:rsidRPr="00950A77">
        <w:rPr>
          <w:rFonts w:cs="Arial"/>
          <w:lang w:val="sr-Latn-RS"/>
        </w:rPr>
        <w:t xml:space="preserve">, </w:t>
      </w:r>
      <w:proofErr w:type="spellStart"/>
      <w:r w:rsidRPr="00950A77">
        <w:rPr>
          <w:rFonts w:cs="Arial"/>
          <w:lang w:val="sr-Latn-RS"/>
        </w:rPr>
        <w:t>Понуђач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мора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да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располаже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најмање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једним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стално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запосленим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стручним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лицем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које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има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најмање</w:t>
      </w:r>
      <w:proofErr w:type="spellEnd"/>
      <w:r w:rsidRPr="00950A77">
        <w:rPr>
          <w:rFonts w:cs="Arial"/>
          <w:lang w:val="sr-Latn-RS"/>
        </w:rPr>
        <w:t xml:space="preserve"> 5 </w:t>
      </w:r>
      <w:proofErr w:type="spellStart"/>
      <w:r w:rsidRPr="00950A77">
        <w:rPr>
          <w:rFonts w:cs="Arial"/>
          <w:lang w:val="sr-Latn-RS"/>
        </w:rPr>
        <w:t>година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искуства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пословима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који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су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предмет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набавке</w:t>
      </w:r>
      <w:proofErr w:type="spellEnd"/>
      <w:r w:rsidRPr="00950A77">
        <w:rPr>
          <w:rFonts w:cs="Arial"/>
          <w:lang w:val="sr-Latn-RS"/>
        </w:rPr>
        <w:t xml:space="preserve">. </w:t>
      </w:r>
      <w:proofErr w:type="spellStart"/>
      <w:r w:rsidRPr="00950A77">
        <w:rPr>
          <w:rFonts w:cs="Arial"/>
          <w:lang w:val="sr-Latn-RS"/>
        </w:rPr>
        <w:t>Наведено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стручно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лице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мора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имати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најмање</w:t>
      </w:r>
      <w:proofErr w:type="spellEnd"/>
      <w:r w:rsidRPr="00950A77">
        <w:rPr>
          <w:rFonts w:cs="Arial"/>
          <w:lang w:val="sr-Latn-RS"/>
        </w:rPr>
        <w:t xml:space="preserve"> 3 </w:t>
      </w:r>
      <w:proofErr w:type="spellStart"/>
      <w:r w:rsidRPr="00950A77">
        <w:rPr>
          <w:rFonts w:cs="Arial"/>
          <w:lang w:val="sr-Latn-RS"/>
        </w:rPr>
        <w:t>референце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на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успешно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реализованим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пословима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исте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или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сличне</w:t>
      </w:r>
      <w:proofErr w:type="spellEnd"/>
      <w:r w:rsidRPr="00950A77">
        <w:rPr>
          <w:rFonts w:cs="Arial"/>
          <w:lang w:val="sr-Latn-RS"/>
        </w:rPr>
        <w:t xml:space="preserve"> </w:t>
      </w:r>
      <w:proofErr w:type="spellStart"/>
      <w:r w:rsidRPr="00950A77">
        <w:rPr>
          <w:rFonts w:cs="Arial"/>
          <w:lang w:val="sr-Latn-RS"/>
        </w:rPr>
        <w:t>врсте</w:t>
      </w:r>
      <w:proofErr w:type="spellEnd"/>
      <w:r w:rsidRPr="00950A77">
        <w:rPr>
          <w:rFonts w:cs="Arial"/>
          <w:lang w:val="sr-Latn-RS"/>
        </w:rPr>
        <w:t>.</w:t>
      </w:r>
    </w:p>
    <w:p w14:paraId="24FA8A41" w14:textId="565B469C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1" w:name="_Toc234311858"/>
      <w:r w:rsidRPr="00675D3A">
        <w:rPr>
          <w:rFonts w:cs="Arial"/>
          <w:lang w:val="sr-Cyrl-RS"/>
        </w:rPr>
        <w:t>ЦЕНА - ПРЕДМЕР МАТЕРИЈАЛА И РАДОВА</w:t>
      </w:r>
      <w:bookmarkEnd w:id="30"/>
      <w:bookmarkEnd w:id="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221"/>
        <w:gridCol w:w="900"/>
        <w:gridCol w:w="1041"/>
        <w:gridCol w:w="1525"/>
        <w:gridCol w:w="1694"/>
      </w:tblGrid>
      <w:tr w:rsidR="00897A09" w:rsidRPr="009D6E3E" w14:paraId="7429373F" w14:textId="77777777" w:rsidTr="0049717F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65010BA9" w14:textId="77777777" w:rsidR="00897A09" w:rsidRPr="00AC47A0" w:rsidRDefault="00897A09" w:rsidP="0049717F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bookmarkStart w:id="32" w:name="_Toc493670571"/>
            <w:r w:rsidRPr="001E0F23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/ </w:t>
            </w:r>
            <w:r w:rsidRPr="0060612E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897A09" w:rsidRPr="004472EF" w14:paraId="2A917265" w14:textId="77777777" w:rsidTr="0049717F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6C395875" w14:textId="77777777" w:rsidR="00897A09" w:rsidRPr="00513591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221" w:type="dxa"/>
            <w:shd w:val="clear" w:color="auto" w:fill="D9D9D9" w:themeFill="background1" w:themeFillShade="D9"/>
            <w:vAlign w:val="center"/>
          </w:tcPr>
          <w:p w14:paraId="6F0361FC" w14:textId="77777777" w:rsidR="00897A09" w:rsidRPr="00513591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14:paraId="6FD2E686" w14:textId="77777777" w:rsidR="00897A09" w:rsidRPr="00513591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041" w:type="dxa"/>
            <w:shd w:val="clear" w:color="auto" w:fill="D9D9D9" w:themeFill="background1" w:themeFillShade="D9"/>
            <w:vAlign w:val="center"/>
          </w:tcPr>
          <w:p w14:paraId="08E284C4" w14:textId="77777777" w:rsidR="00897A09" w:rsidRPr="002221BA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750BFDD6" w14:textId="77777777" w:rsidR="00897A09" w:rsidRPr="00513591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6815E224" w14:textId="77777777" w:rsidR="00897A09" w:rsidRPr="00513591" w:rsidRDefault="00897A09" w:rsidP="0049717F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F5385B" w:rsidRPr="00F5385B" w14:paraId="2EB00E34" w14:textId="77777777" w:rsidTr="0049717F">
        <w:trPr>
          <w:trHeight w:val="275"/>
        </w:trPr>
        <w:tc>
          <w:tcPr>
            <w:tcW w:w="706" w:type="dxa"/>
            <w:vAlign w:val="center"/>
          </w:tcPr>
          <w:p w14:paraId="276F660D" w14:textId="1416165B" w:rsidR="00F5385B" w:rsidRDefault="00D43B18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1" w:type="dxa"/>
            <w:vAlign w:val="center"/>
          </w:tcPr>
          <w:p w14:paraId="77AACDF8" w14:textId="02F288FE" w:rsidR="00D43B18" w:rsidRPr="00692D18" w:rsidRDefault="00F5385B" w:rsidP="00692D18">
            <w:pPr>
              <w:spacing w:before="0" w:after="0"/>
              <w:rPr>
                <w:rFonts w:cs="Arial"/>
                <w:noProof/>
                <w:szCs w:val="18"/>
                <w:lang w:val="sr-Cyrl-RS"/>
              </w:rPr>
            </w:pPr>
            <w:bookmarkStart w:id="33" w:name="_GoBack"/>
            <w:bookmarkEnd w:id="33"/>
            <w:r w:rsidRPr="00692D18">
              <w:rPr>
                <w:rFonts w:cs="Arial"/>
                <w:noProof/>
                <w:szCs w:val="18"/>
                <w:lang w:val="sr-Cyrl-RS"/>
              </w:rPr>
              <w:t xml:space="preserve">Модернизација постојећег ArcSight SIEM окружења кроз миграцију са хардверске Logger платформе на ново софтверско окружење, унапређење верзија системског и апликативног софтвера, оптимизацију архитектуре за прикупљање и обраду безбедносних догађаја, као и припрему инфраструктуре за будући прелазак на </w:t>
            </w:r>
            <w:r w:rsidRPr="00692D18">
              <w:rPr>
                <w:rFonts w:cs="Arial"/>
                <w:noProof/>
                <w:szCs w:val="18"/>
                <w:lang w:val="sr-Cyrl-RS"/>
              </w:rPr>
              <w:lastRenderedPageBreak/>
              <w:t>ArcSight Platform (CDF), Recon и SOAR компоненте.</w:t>
            </w:r>
          </w:p>
        </w:tc>
        <w:tc>
          <w:tcPr>
            <w:tcW w:w="900" w:type="dxa"/>
            <w:vAlign w:val="center"/>
          </w:tcPr>
          <w:p w14:paraId="6EACADB5" w14:textId="6CC786B8" w:rsidR="00F5385B" w:rsidRPr="002221BA" w:rsidRDefault="002221BA" w:rsidP="002221BA">
            <w:pPr>
              <w:spacing w:before="0" w:after="0"/>
              <w:rPr>
                <w:rFonts w:eastAsia="Times New Roman" w:cs="Arial"/>
                <w:sz w:val="20"/>
                <w:szCs w:val="20"/>
                <w:lang w:val="sr-Cyrl-ME"/>
              </w:rPr>
            </w:pPr>
            <w:r>
              <w:rPr>
                <w:rFonts w:eastAsia="Times New Roman" w:cs="Arial"/>
                <w:sz w:val="20"/>
                <w:szCs w:val="20"/>
                <w:lang w:val="sr-Cyrl-ME"/>
              </w:rPr>
              <w:lastRenderedPageBreak/>
              <w:t>Услуга</w:t>
            </w:r>
          </w:p>
        </w:tc>
        <w:tc>
          <w:tcPr>
            <w:tcW w:w="1041" w:type="dxa"/>
            <w:vAlign w:val="center"/>
          </w:tcPr>
          <w:p w14:paraId="7190FA74" w14:textId="576737E1" w:rsidR="00F5385B" w:rsidRPr="008715CE" w:rsidRDefault="00F5385B" w:rsidP="0049717F">
            <w:pPr>
              <w:spacing w:before="0" w:after="0"/>
              <w:jc w:val="center"/>
              <w:rPr>
                <w:rFonts w:cs="Arial"/>
                <w:color w:val="000000"/>
                <w:lang w:val="sr-Cyrl-RS" w:eastAsia="sr-Latn-RS"/>
              </w:rPr>
            </w:pPr>
            <w:r w:rsidRPr="008715CE">
              <w:rPr>
                <w:rFonts w:cs="Arial"/>
                <w:color w:val="000000"/>
                <w:lang w:val="sr-Cyrl-RS" w:eastAsia="sr-Latn-RS"/>
              </w:rPr>
              <w:t>1</w:t>
            </w:r>
          </w:p>
        </w:tc>
        <w:tc>
          <w:tcPr>
            <w:tcW w:w="1525" w:type="dxa"/>
            <w:vAlign w:val="center"/>
          </w:tcPr>
          <w:p w14:paraId="61E51E2A" w14:textId="1718E1D0" w:rsidR="00F5385B" w:rsidRPr="00EA24A6" w:rsidRDefault="00F5385B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DC30BFF" w14:textId="77777777" w:rsidR="00F5385B" w:rsidRPr="00513591" w:rsidRDefault="00F5385B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2221BA" w:rsidRPr="004472EF" w14:paraId="21A80611" w14:textId="77777777" w:rsidTr="00692D18">
        <w:trPr>
          <w:trHeight w:val="602"/>
        </w:trPr>
        <w:tc>
          <w:tcPr>
            <w:tcW w:w="706" w:type="dxa"/>
            <w:vAlign w:val="center"/>
          </w:tcPr>
          <w:p w14:paraId="19F96B2A" w14:textId="282A9CE8" w:rsidR="002221BA" w:rsidRPr="002221BA" w:rsidRDefault="002221BA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4221" w:type="dxa"/>
            <w:vAlign w:val="center"/>
          </w:tcPr>
          <w:p w14:paraId="1090E288" w14:textId="02FDF158" w:rsidR="002221BA" w:rsidRPr="001430CB" w:rsidRDefault="002221BA" w:rsidP="0049717F">
            <w:pPr>
              <w:spacing w:before="0" w:after="0"/>
              <w:rPr>
                <w:rFonts w:cs="Arial"/>
                <w:noProof/>
                <w:szCs w:val="18"/>
                <w:lang w:val="sr-Cyrl-RS"/>
              </w:rPr>
            </w:pPr>
            <w:r w:rsidRPr="00D43B18">
              <w:rPr>
                <w:rFonts w:cs="Arial"/>
                <w:noProof/>
                <w:szCs w:val="18"/>
                <w:lang w:val="sr-Cyrl-RS"/>
              </w:rPr>
              <w:t>Одржавање годину дана</w:t>
            </w:r>
          </w:p>
        </w:tc>
        <w:tc>
          <w:tcPr>
            <w:tcW w:w="900" w:type="dxa"/>
            <w:vAlign w:val="center"/>
          </w:tcPr>
          <w:p w14:paraId="214F3EB2" w14:textId="52CBDEC5" w:rsidR="002221BA" w:rsidRPr="002221BA" w:rsidRDefault="002221BA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ME"/>
              </w:rPr>
            </w:pPr>
            <w:r>
              <w:rPr>
                <w:rFonts w:eastAsia="Times New Roman" w:cs="Arial"/>
                <w:sz w:val="20"/>
                <w:szCs w:val="20"/>
                <w:lang w:val="sr-Cyrl-ME"/>
              </w:rPr>
              <w:t>Година</w:t>
            </w:r>
          </w:p>
        </w:tc>
        <w:tc>
          <w:tcPr>
            <w:tcW w:w="1041" w:type="dxa"/>
            <w:vAlign w:val="center"/>
          </w:tcPr>
          <w:p w14:paraId="7824EA7C" w14:textId="722E16DC" w:rsidR="002221BA" w:rsidRPr="002221BA" w:rsidRDefault="002221BA" w:rsidP="0049717F">
            <w:pPr>
              <w:spacing w:before="0" w:after="0"/>
              <w:jc w:val="center"/>
              <w:rPr>
                <w:rFonts w:cs="Arial"/>
                <w:color w:val="000000"/>
                <w:lang w:val="sr-Cyrl-ME" w:eastAsia="sr-Latn-RS"/>
              </w:rPr>
            </w:pPr>
            <w:r>
              <w:rPr>
                <w:rFonts w:cs="Arial"/>
                <w:color w:val="000000"/>
                <w:lang w:val="sr-Cyrl-ME" w:eastAsia="sr-Latn-RS"/>
              </w:rPr>
              <w:t>1</w:t>
            </w:r>
          </w:p>
        </w:tc>
        <w:tc>
          <w:tcPr>
            <w:tcW w:w="1525" w:type="dxa"/>
            <w:vAlign w:val="center"/>
          </w:tcPr>
          <w:p w14:paraId="3B447D40" w14:textId="77777777" w:rsidR="002221BA" w:rsidRPr="00513591" w:rsidRDefault="002221BA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D85D0CC" w14:textId="77777777" w:rsidR="002221BA" w:rsidRPr="00513591" w:rsidRDefault="002221BA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897A09" w:rsidRPr="004472EF" w14:paraId="7B9EA789" w14:textId="77777777" w:rsidTr="0049717F">
        <w:trPr>
          <w:trHeight w:val="275"/>
        </w:trPr>
        <w:tc>
          <w:tcPr>
            <w:tcW w:w="706" w:type="dxa"/>
            <w:vAlign w:val="center"/>
          </w:tcPr>
          <w:p w14:paraId="28DE5513" w14:textId="7FBF0312" w:rsidR="00897A09" w:rsidRPr="00513591" w:rsidRDefault="00692D18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3</w:t>
            </w:r>
            <w:r w:rsidR="00897A09" w:rsidRPr="00513591">
              <w:rPr>
                <w:rFonts w:eastAsia="Times New Roman" w:cs="Arial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221" w:type="dxa"/>
            <w:vAlign w:val="center"/>
          </w:tcPr>
          <w:p w14:paraId="74727F35" w14:textId="77777777" w:rsidR="00897A09" w:rsidRPr="00C6508D" w:rsidRDefault="00897A09" w:rsidP="0049717F">
            <w:pPr>
              <w:spacing w:before="0"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430CB">
              <w:rPr>
                <w:rFonts w:cs="Arial"/>
                <w:noProof/>
                <w:szCs w:val="18"/>
                <w:lang w:val="sr-Cyrl-RS"/>
              </w:rPr>
              <w:t xml:space="preserve">Подршка приликом решавања </w:t>
            </w:r>
            <w:r>
              <w:rPr>
                <w:rFonts w:cs="Arial"/>
                <w:noProof/>
                <w:szCs w:val="18"/>
                <w:lang w:val="sr-Latn-RS"/>
              </w:rPr>
              <w:t xml:space="preserve">SIEM ArcSight </w:t>
            </w:r>
            <w:r w:rsidRPr="001430CB">
              <w:rPr>
                <w:rFonts w:cs="Arial"/>
                <w:noProof/>
                <w:szCs w:val="18"/>
                <w:lang w:val="sr-Cyrl-RS"/>
              </w:rPr>
              <w:t>догађаја или неког другог проблема у функционисању и консултације</w:t>
            </w:r>
          </w:p>
        </w:tc>
        <w:tc>
          <w:tcPr>
            <w:tcW w:w="900" w:type="dxa"/>
            <w:vAlign w:val="center"/>
          </w:tcPr>
          <w:p w14:paraId="67871521" w14:textId="77777777" w:rsidR="00897A09" w:rsidRPr="008715CE" w:rsidRDefault="00897A09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8715CE">
              <w:rPr>
                <w:rFonts w:eastAsia="Times New Roman" w:cs="Arial"/>
                <w:sz w:val="20"/>
                <w:szCs w:val="20"/>
                <w:lang w:val="sr-Cyrl-CS"/>
              </w:rPr>
              <w:t>Човек/дан</w:t>
            </w:r>
          </w:p>
        </w:tc>
        <w:tc>
          <w:tcPr>
            <w:tcW w:w="1041" w:type="dxa"/>
            <w:vAlign w:val="center"/>
          </w:tcPr>
          <w:p w14:paraId="44427D03" w14:textId="619EC23F" w:rsidR="00897A09" w:rsidRPr="008715CE" w:rsidRDefault="008715CE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 w:rsidRPr="008715CE">
              <w:rPr>
                <w:rFonts w:cs="Arial"/>
                <w:color w:val="000000"/>
                <w:lang w:val="sr-Latn-RS" w:eastAsia="sr-Latn-RS"/>
              </w:rPr>
              <w:t>10</w:t>
            </w:r>
          </w:p>
        </w:tc>
        <w:tc>
          <w:tcPr>
            <w:tcW w:w="1525" w:type="dxa"/>
            <w:vAlign w:val="center"/>
          </w:tcPr>
          <w:p w14:paraId="45C2B6C1" w14:textId="309B997E" w:rsidR="00897A09" w:rsidRPr="00513591" w:rsidRDefault="00897A09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9E9DBB5" w14:textId="77777777" w:rsidR="00897A09" w:rsidRPr="00513591" w:rsidRDefault="00897A09" w:rsidP="0049717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897A09" w:rsidRPr="004472EF" w14:paraId="2264EA2F" w14:textId="77777777" w:rsidTr="0049717F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108E2B7B" w14:textId="77777777" w:rsidR="00897A09" w:rsidRPr="00513591" w:rsidRDefault="00897A09" w:rsidP="0049717F">
            <w:pPr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926D923" w14:textId="77777777" w:rsidR="00897A09" w:rsidRPr="00513591" w:rsidRDefault="00897A09" w:rsidP="0049717F">
            <w:pPr>
              <w:spacing w:before="0" w:after="0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7E3E775F" w14:textId="1CB3B1D4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4" w:name="_Toc493670572"/>
      <w:bookmarkStart w:id="35" w:name="_Toc234311859"/>
      <w:bookmarkEnd w:id="32"/>
      <w:r w:rsidRPr="00046BCA">
        <w:rPr>
          <w:rFonts w:cs="Arial"/>
          <w:lang w:val="sr-Cyrl-RS"/>
        </w:rPr>
        <w:t>САГЛАСНОСТ НА ТЕХНИЧКИ ЗАДАТАК</w:t>
      </w:r>
      <w:bookmarkEnd w:id="34"/>
      <w:bookmarkEnd w:id="35"/>
    </w:p>
    <w:p w14:paraId="59949982" w14:textId="77777777" w:rsidR="00897A09" w:rsidRPr="00F00D5A" w:rsidRDefault="00897A09" w:rsidP="00897A09">
      <w:pPr>
        <w:rPr>
          <w:rFonts w:eastAsia="Times New Roman" w:cs="Arial"/>
          <w:noProof/>
          <w:lang w:val="sr-Cyrl-RS"/>
        </w:rPr>
      </w:pPr>
      <w:bookmarkStart w:id="36" w:name="_Toc493670573"/>
      <w:r w:rsidRPr="00F00D5A">
        <w:rPr>
          <w:rFonts w:eastAsia="Times New Roman" w:cs="Arial"/>
          <w:noProof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</w:p>
    <w:bookmarkEnd w:id="36"/>
    <w:p w14:paraId="372B678A" w14:textId="0D616820" w:rsidR="00464416" w:rsidRPr="00046BCA" w:rsidRDefault="00464416" w:rsidP="00897A09">
      <w:pPr>
        <w:rPr>
          <w:rFonts w:cs="Arial"/>
          <w:lang w:val="sr-Cyrl-RS"/>
        </w:rPr>
      </w:pPr>
    </w:p>
    <w:sectPr w:rsidR="00464416" w:rsidRPr="00046BCA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EEE64" w14:textId="77777777" w:rsidR="0035297F" w:rsidRDefault="0035297F" w:rsidP="00431654">
      <w:pPr>
        <w:spacing w:after="0"/>
      </w:pPr>
      <w:r>
        <w:separator/>
      </w:r>
    </w:p>
  </w:endnote>
  <w:endnote w:type="continuationSeparator" w:id="0">
    <w:p w14:paraId="3DD9321E" w14:textId="77777777" w:rsidR="0035297F" w:rsidRDefault="0035297F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A95B" w14:textId="2A23AE54" w:rsidR="0049717F" w:rsidRDefault="0049717F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 w:rsidRPr="003153D7">
      <w:rPr>
        <w:sz w:val="20"/>
        <w:szCs w:val="20"/>
      </w:rPr>
      <w:t>13.0</w:t>
    </w:r>
    <w:r w:rsidRPr="003153D7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proofErr w:type="gramStart"/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proofErr w:type="gramEnd"/>
    <w:r>
      <w:rPr>
        <w:rFonts w:eastAsia="Times New Roman"/>
        <w:sz w:val="20"/>
        <w:szCs w:val="20"/>
        <w:lang w:val="sr-Latn-RS" w:eastAsia="ru-RU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14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14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8C31" w14:textId="48260502" w:rsidR="0049717F" w:rsidRDefault="0049717F" w:rsidP="00EE25A6">
    <w:pPr>
      <w:rPr>
        <w:color w:val="00B050"/>
        <w:sz w:val="16"/>
        <w:szCs w:val="16"/>
        <w:lang w:val="sr-Latn-RS"/>
      </w:rPr>
    </w:pPr>
    <w:r w:rsidRPr="004319F7">
      <w:rPr>
        <w:sz w:val="16"/>
        <w:szCs w:val="16"/>
      </w:rPr>
      <w:t xml:space="preserve">SA-07.02.09-004, </w:t>
    </w:r>
    <w:proofErr w:type="spellStart"/>
    <w:r w:rsidRPr="003153D7">
      <w:rPr>
        <w:sz w:val="16"/>
        <w:szCs w:val="16"/>
      </w:rPr>
      <w:t>Верзија</w:t>
    </w:r>
    <w:proofErr w:type="spellEnd"/>
    <w:r w:rsidRPr="003153D7">
      <w:rPr>
        <w:sz w:val="16"/>
        <w:szCs w:val="16"/>
      </w:rPr>
      <w:t xml:space="preserve"> </w:t>
    </w:r>
    <w:r w:rsidRPr="003153D7">
      <w:rPr>
        <w:sz w:val="16"/>
        <w:szCs w:val="16"/>
        <w:lang w:val="sr-Latn-RS"/>
      </w:rPr>
      <w:t xml:space="preserve">13.0 </w:t>
    </w:r>
  </w:p>
  <w:p w14:paraId="622C3F2F" w14:textId="2230F631" w:rsidR="0049717F" w:rsidRPr="004319F7" w:rsidRDefault="0049717F" w:rsidP="00EE25A6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</w:rPr>
      <w:drawing>
        <wp:anchor distT="0" distB="0" distL="114300" distR="114300" simplePos="0" relativeHeight="251659264" behindDoc="1" locked="0" layoutInCell="1" allowOverlap="1" wp14:anchorId="153285EE" wp14:editId="4E48BF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CF720" w14:textId="77777777" w:rsidR="0035297F" w:rsidRDefault="0035297F" w:rsidP="00431654">
      <w:pPr>
        <w:spacing w:after="0"/>
      </w:pPr>
      <w:r>
        <w:separator/>
      </w:r>
    </w:p>
  </w:footnote>
  <w:footnote w:type="continuationSeparator" w:id="0">
    <w:p w14:paraId="6AE46199" w14:textId="77777777" w:rsidR="0035297F" w:rsidRDefault="0035297F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DA97" w14:textId="77777777" w:rsidR="0049717F" w:rsidRPr="000274E7" w:rsidRDefault="0049717F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05A0F" w14:textId="1AA2B431" w:rsidR="0049717F" w:rsidRPr="00EE720E" w:rsidRDefault="0049717F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7A51"/>
    <w:multiLevelType w:val="hybridMultilevel"/>
    <w:tmpl w:val="A120D3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B5A38"/>
    <w:multiLevelType w:val="hybridMultilevel"/>
    <w:tmpl w:val="D1F8B4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3F16"/>
    <w:multiLevelType w:val="hybridMultilevel"/>
    <w:tmpl w:val="DCFC3E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B1709"/>
    <w:multiLevelType w:val="hybridMultilevel"/>
    <w:tmpl w:val="C2D63E8C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51164"/>
    <w:multiLevelType w:val="hybridMultilevel"/>
    <w:tmpl w:val="C8227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C3047"/>
    <w:multiLevelType w:val="hybridMultilevel"/>
    <w:tmpl w:val="4BCC4480"/>
    <w:lvl w:ilvl="0" w:tplc="53403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97579"/>
    <w:multiLevelType w:val="hybridMultilevel"/>
    <w:tmpl w:val="C780F702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D7237"/>
    <w:multiLevelType w:val="hybridMultilevel"/>
    <w:tmpl w:val="F90CF5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77E7B"/>
    <w:multiLevelType w:val="hybridMultilevel"/>
    <w:tmpl w:val="638A3CAE"/>
    <w:lvl w:ilvl="0" w:tplc="E22087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A09BD"/>
    <w:multiLevelType w:val="hybridMultilevel"/>
    <w:tmpl w:val="A20C0D70"/>
    <w:lvl w:ilvl="0" w:tplc="8EACDC2C">
      <w:numFmt w:val="bullet"/>
      <w:lvlText w:val="•"/>
      <w:lvlJc w:val="left"/>
      <w:pPr>
        <w:ind w:left="144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7804C7"/>
    <w:multiLevelType w:val="hybridMultilevel"/>
    <w:tmpl w:val="1116DB26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572F9"/>
    <w:multiLevelType w:val="hybridMultilevel"/>
    <w:tmpl w:val="1F741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D2BFA"/>
    <w:multiLevelType w:val="hybridMultilevel"/>
    <w:tmpl w:val="9866ED4E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4132C"/>
    <w:multiLevelType w:val="hybridMultilevel"/>
    <w:tmpl w:val="74042DBC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A409A6"/>
    <w:multiLevelType w:val="hybridMultilevel"/>
    <w:tmpl w:val="9BA8E6A6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324E6"/>
    <w:multiLevelType w:val="hybridMultilevel"/>
    <w:tmpl w:val="71286D34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D0250D6"/>
    <w:multiLevelType w:val="hybridMultilevel"/>
    <w:tmpl w:val="1444F27A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56E87"/>
    <w:multiLevelType w:val="hybridMultilevel"/>
    <w:tmpl w:val="0076FF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07BE7"/>
    <w:multiLevelType w:val="hybridMultilevel"/>
    <w:tmpl w:val="38989F40"/>
    <w:lvl w:ilvl="0" w:tplc="8EACDC2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4368E"/>
    <w:multiLevelType w:val="hybridMultilevel"/>
    <w:tmpl w:val="5306A7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21270"/>
    <w:multiLevelType w:val="hybridMultilevel"/>
    <w:tmpl w:val="0576E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D121D"/>
    <w:multiLevelType w:val="hybridMultilevel"/>
    <w:tmpl w:val="AE1A92B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42437"/>
    <w:multiLevelType w:val="hybridMultilevel"/>
    <w:tmpl w:val="F3083FE8"/>
    <w:lvl w:ilvl="0" w:tplc="E2208784">
      <w:start w:val="5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40"/>
  </w:num>
  <w:num w:numId="4">
    <w:abstractNumId w:val="20"/>
  </w:num>
  <w:num w:numId="5">
    <w:abstractNumId w:val="39"/>
  </w:num>
  <w:num w:numId="6">
    <w:abstractNumId w:val="28"/>
  </w:num>
  <w:num w:numId="7">
    <w:abstractNumId w:val="5"/>
  </w:num>
  <w:num w:numId="8">
    <w:abstractNumId w:val="7"/>
  </w:num>
  <w:num w:numId="9">
    <w:abstractNumId w:val="23"/>
  </w:num>
  <w:num w:numId="10">
    <w:abstractNumId w:val="32"/>
  </w:num>
  <w:num w:numId="11">
    <w:abstractNumId w:val="24"/>
  </w:num>
  <w:num w:numId="12">
    <w:abstractNumId w:val="27"/>
  </w:num>
  <w:num w:numId="13">
    <w:abstractNumId w:val="12"/>
  </w:num>
  <w:num w:numId="14">
    <w:abstractNumId w:val="4"/>
  </w:num>
  <w:num w:numId="15">
    <w:abstractNumId w:val="19"/>
  </w:num>
  <w:num w:numId="16">
    <w:abstractNumId w:val="2"/>
  </w:num>
  <w:num w:numId="17">
    <w:abstractNumId w:val="10"/>
  </w:num>
  <w:num w:numId="18">
    <w:abstractNumId w:val="26"/>
  </w:num>
  <w:num w:numId="19">
    <w:abstractNumId w:val="13"/>
  </w:num>
  <w:num w:numId="20">
    <w:abstractNumId w:val="31"/>
  </w:num>
  <w:num w:numId="21">
    <w:abstractNumId w:val="11"/>
  </w:num>
  <w:num w:numId="22">
    <w:abstractNumId w:val="0"/>
  </w:num>
  <w:num w:numId="23">
    <w:abstractNumId w:val="36"/>
  </w:num>
  <w:num w:numId="24">
    <w:abstractNumId w:val="16"/>
  </w:num>
  <w:num w:numId="25">
    <w:abstractNumId w:val="38"/>
  </w:num>
  <w:num w:numId="26">
    <w:abstractNumId w:val="15"/>
  </w:num>
  <w:num w:numId="27">
    <w:abstractNumId w:val="34"/>
  </w:num>
  <w:num w:numId="28">
    <w:abstractNumId w:val="1"/>
  </w:num>
  <w:num w:numId="29">
    <w:abstractNumId w:val="33"/>
  </w:num>
  <w:num w:numId="30">
    <w:abstractNumId w:val="22"/>
  </w:num>
  <w:num w:numId="31">
    <w:abstractNumId w:val="8"/>
  </w:num>
  <w:num w:numId="32">
    <w:abstractNumId w:val="25"/>
  </w:num>
  <w:num w:numId="33">
    <w:abstractNumId w:val="35"/>
  </w:num>
  <w:num w:numId="34">
    <w:abstractNumId w:val="14"/>
  </w:num>
  <w:num w:numId="35">
    <w:abstractNumId w:val="29"/>
  </w:num>
  <w:num w:numId="36">
    <w:abstractNumId w:val="30"/>
  </w:num>
  <w:num w:numId="37">
    <w:abstractNumId w:val="18"/>
  </w:num>
  <w:num w:numId="38">
    <w:abstractNumId w:val="17"/>
  </w:num>
  <w:num w:numId="39">
    <w:abstractNumId w:val="41"/>
  </w:num>
  <w:num w:numId="40">
    <w:abstractNumId w:val="6"/>
  </w:num>
  <w:num w:numId="41">
    <w:abstractNumId w:val="9"/>
  </w:num>
  <w:num w:numId="42">
    <w:abstractNumId w:val="21"/>
  </w:num>
  <w:num w:numId="43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587"/>
    <w:rsid w:val="00004091"/>
    <w:rsid w:val="000046D7"/>
    <w:rsid w:val="0001221E"/>
    <w:rsid w:val="000208A6"/>
    <w:rsid w:val="0002098B"/>
    <w:rsid w:val="00021410"/>
    <w:rsid w:val="00026502"/>
    <w:rsid w:val="000274E7"/>
    <w:rsid w:val="00033AF3"/>
    <w:rsid w:val="000343BC"/>
    <w:rsid w:val="000353D0"/>
    <w:rsid w:val="00040300"/>
    <w:rsid w:val="00040A7E"/>
    <w:rsid w:val="000447A9"/>
    <w:rsid w:val="00046BCA"/>
    <w:rsid w:val="0005024D"/>
    <w:rsid w:val="00053D3E"/>
    <w:rsid w:val="00060801"/>
    <w:rsid w:val="00061E38"/>
    <w:rsid w:val="00066682"/>
    <w:rsid w:val="000775B6"/>
    <w:rsid w:val="00077B9B"/>
    <w:rsid w:val="00090C41"/>
    <w:rsid w:val="00091E1A"/>
    <w:rsid w:val="0009307C"/>
    <w:rsid w:val="000935FD"/>
    <w:rsid w:val="00095C92"/>
    <w:rsid w:val="0009631A"/>
    <w:rsid w:val="000A0731"/>
    <w:rsid w:val="000A1BA2"/>
    <w:rsid w:val="000A42FA"/>
    <w:rsid w:val="000A4AA6"/>
    <w:rsid w:val="000A5B90"/>
    <w:rsid w:val="000B698C"/>
    <w:rsid w:val="000C0974"/>
    <w:rsid w:val="000C3683"/>
    <w:rsid w:val="000C7B76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5F06"/>
    <w:rsid w:val="000F640A"/>
    <w:rsid w:val="00104AD0"/>
    <w:rsid w:val="00107EAE"/>
    <w:rsid w:val="00120EA8"/>
    <w:rsid w:val="00121F0A"/>
    <w:rsid w:val="00122FCB"/>
    <w:rsid w:val="00126D48"/>
    <w:rsid w:val="00127B2C"/>
    <w:rsid w:val="0013563C"/>
    <w:rsid w:val="0014668F"/>
    <w:rsid w:val="00152D09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1F82"/>
    <w:rsid w:val="00193510"/>
    <w:rsid w:val="001953D3"/>
    <w:rsid w:val="00196207"/>
    <w:rsid w:val="00197F80"/>
    <w:rsid w:val="001A7912"/>
    <w:rsid w:val="001B0894"/>
    <w:rsid w:val="001B0CD7"/>
    <w:rsid w:val="001B33DD"/>
    <w:rsid w:val="001B3CCC"/>
    <w:rsid w:val="001B4ABA"/>
    <w:rsid w:val="001B5245"/>
    <w:rsid w:val="001B59AE"/>
    <w:rsid w:val="001C3956"/>
    <w:rsid w:val="001D42A9"/>
    <w:rsid w:val="001D4B9E"/>
    <w:rsid w:val="001D5E4C"/>
    <w:rsid w:val="001E0F23"/>
    <w:rsid w:val="001F383F"/>
    <w:rsid w:val="001F6FBB"/>
    <w:rsid w:val="00207BE3"/>
    <w:rsid w:val="00216812"/>
    <w:rsid w:val="00217689"/>
    <w:rsid w:val="002221BA"/>
    <w:rsid w:val="00222FA3"/>
    <w:rsid w:val="00226ED2"/>
    <w:rsid w:val="0023204F"/>
    <w:rsid w:val="002324D7"/>
    <w:rsid w:val="00232C9C"/>
    <w:rsid w:val="00233AC8"/>
    <w:rsid w:val="002364D2"/>
    <w:rsid w:val="00243FF9"/>
    <w:rsid w:val="00250DDC"/>
    <w:rsid w:val="00260FFE"/>
    <w:rsid w:val="002707F9"/>
    <w:rsid w:val="00281E0C"/>
    <w:rsid w:val="00284F33"/>
    <w:rsid w:val="00292363"/>
    <w:rsid w:val="00294186"/>
    <w:rsid w:val="002A1FA2"/>
    <w:rsid w:val="002B1043"/>
    <w:rsid w:val="002B5D53"/>
    <w:rsid w:val="002C600B"/>
    <w:rsid w:val="002D0A94"/>
    <w:rsid w:val="002D3198"/>
    <w:rsid w:val="002E504E"/>
    <w:rsid w:val="002E56BA"/>
    <w:rsid w:val="002E65E8"/>
    <w:rsid w:val="00301334"/>
    <w:rsid w:val="003017DB"/>
    <w:rsid w:val="003059F5"/>
    <w:rsid w:val="0030614B"/>
    <w:rsid w:val="00311A60"/>
    <w:rsid w:val="00314F19"/>
    <w:rsid w:val="003153D7"/>
    <w:rsid w:val="00325405"/>
    <w:rsid w:val="00327503"/>
    <w:rsid w:val="003312AF"/>
    <w:rsid w:val="00335BF2"/>
    <w:rsid w:val="0034475B"/>
    <w:rsid w:val="003506B7"/>
    <w:rsid w:val="0035297F"/>
    <w:rsid w:val="00352A1A"/>
    <w:rsid w:val="00355A22"/>
    <w:rsid w:val="003616B1"/>
    <w:rsid w:val="00362C6F"/>
    <w:rsid w:val="003635BF"/>
    <w:rsid w:val="00365515"/>
    <w:rsid w:val="00367856"/>
    <w:rsid w:val="00372384"/>
    <w:rsid w:val="00380895"/>
    <w:rsid w:val="0038226F"/>
    <w:rsid w:val="0038268D"/>
    <w:rsid w:val="00391708"/>
    <w:rsid w:val="003A16AD"/>
    <w:rsid w:val="003A1DD8"/>
    <w:rsid w:val="003A61CE"/>
    <w:rsid w:val="003A63FA"/>
    <w:rsid w:val="003B62E6"/>
    <w:rsid w:val="003B65C9"/>
    <w:rsid w:val="003C5248"/>
    <w:rsid w:val="003C5890"/>
    <w:rsid w:val="003C75BA"/>
    <w:rsid w:val="003D4D1D"/>
    <w:rsid w:val="003E2567"/>
    <w:rsid w:val="003E54AE"/>
    <w:rsid w:val="003E5B09"/>
    <w:rsid w:val="003E6C8D"/>
    <w:rsid w:val="003F044B"/>
    <w:rsid w:val="003F5244"/>
    <w:rsid w:val="00410085"/>
    <w:rsid w:val="00410419"/>
    <w:rsid w:val="00414B0E"/>
    <w:rsid w:val="00421572"/>
    <w:rsid w:val="00423F3D"/>
    <w:rsid w:val="00425A10"/>
    <w:rsid w:val="0042620E"/>
    <w:rsid w:val="00431654"/>
    <w:rsid w:val="004319F7"/>
    <w:rsid w:val="00436BF1"/>
    <w:rsid w:val="004406E5"/>
    <w:rsid w:val="004429D2"/>
    <w:rsid w:val="0044634A"/>
    <w:rsid w:val="004474AA"/>
    <w:rsid w:val="00447FC3"/>
    <w:rsid w:val="004521B2"/>
    <w:rsid w:val="004612B0"/>
    <w:rsid w:val="00462534"/>
    <w:rsid w:val="00464416"/>
    <w:rsid w:val="004664CB"/>
    <w:rsid w:val="004730C6"/>
    <w:rsid w:val="00477427"/>
    <w:rsid w:val="004779BC"/>
    <w:rsid w:val="00477F7F"/>
    <w:rsid w:val="004807FC"/>
    <w:rsid w:val="004826E0"/>
    <w:rsid w:val="004930CB"/>
    <w:rsid w:val="004966EE"/>
    <w:rsid w:val="0049717F"/>
    <w:rsid w:val="004B00C3"/>
    <w:rsid w:val="004B04DD"/>
    <w:rsid w:val="004B771B"/>
    <w:rsid w:val="004D3647"/>
    <w:rsid w:val="004D6921"/>
    <w:rsid w:val="004E42C9"/>
    <w:rsid w:val="004F1D48"/>
    <w:rsid w:val="004F453B"/>
    <w:rsid w:val="004F7F5B"/>
    <w:rsid w:val="00501FE6"/>
    <w:rsid w:val="005039C0"/>
    <w:rsid w:val="00511162"/>
    <w:rsid w:val="00513591"/>
    <w:rsid w:val="005249CA"/>
    <w:rsid w:val="005354AB"/>
    <w:rsid w:val="00535FAF"/>
    <w:rsid w:val="00547DF0"/>
    <w:rsid w:val="00551847"/>
    <w:rsid w:val="00554ED7"/>
    <w:rsid w:val="005573D4"/>
    <w:rsid w:val="0056609E"/>
    <w:rsid w:val="00572608"/>
    <w:rsid w:val="00572B20"/>
    <w:rsid w:val="00575AC9"/>
    <w:rsid w:val="0058102F"/>
    <w:rsid w:val="0058363B"/>
    <w:rsid w:val="00590EB6"/>
    <w:rsid w:val="00591719"/>
    <w:rsid w:val="00591FCD"/>
    <w:rsid w:val="005A2ADF"/>
    <w:rsid w:val="005A450B"/>
    <w:rsid w:val="005B2D8E"/>
    <w:rsid w:val="005B550E"/>
    <w:rsid w:val="005C709E"/>
    <w:rsid w:val="005C7165"/>
    <w:rsid w:val="005D09BF"/>
    <w:rsid w:val="005D3AD5"/>
    <w:rsid w:val="005D551F"/>
    <w:rsid w:val="005D5764"/>
    <w:rsid w:val="005D5DE5"/>
    <w:rsid w:val="005F0BF4"/>
    <w:rsid w:val="005F14C7"/>
    <w:rsid w:val="005F1806"/>
    <w:rsid w:val="005F30DD"/>
    <w:rsid w:val="005F4FA4"/>
    <w:rsid w:val="005F4FC6"/>
    <w:rsid w:val="0060612E"/>
    <w:rsid w:val="00606987"/>
    <w:rsid w:val="00610069"/>
    <w:rsid w:val="00610776"/>
    <w:rsid w:val="00611948"/>
    <w:rsid w:val="006158DC"/>
    <w:rsid w:val="00615CBB"/>
    <w:rsid w:val="00616550"/>
    <w:rsid w:val="006206DE"/>
    <w:rsid w:val="006220F8"/>
    <w:rsid w:val="00622973"/>
    <w:rsid w:val="00632F49"/>
    <w:rsid w:val="00636899"/>
    <w:rsid w:val="00642DE4"/>
    <w:rsid w:val="006446DF"/>
    <w:rsid w:val="00646C2C"/>
    <w:rsid w:val="00647C1C"/>
    <w:rsid w:val="006534EA"/>
    <w:rsid w:val="00654E41"/>
    <w:rsid w:val="00660109"/>
    <w:rsid w:val="006602C2"/>
    <w:rsid w:val="00664F0A"/>
    <w:rsid w:val="00672D6B"/>
    <w:rsid w:val="00675D3A"/>
    <w:rsid w:val="006766C7"/>
    <w:rsid w:val="00692055"/>
    <w:rsid w:val="00692D18"/>
    <w:rsid w:val="00696B9C"/>
    <w:rsid w:val="006A3BDC"/>
    <w:rsid w:val="006A5AE4"/>
    <w:rsid w:val="006A6AB7"/>
    <w:rsid w:val="006C2BE4"/>
    <w:rsid w:val="006C7D36"/>
    <w:rsid w:val="006D3F7C"/>
    <w:rsid w:val="006F0DDA"/>
    <w:rsid w:val="006F2362"/>
    <w:rsid w:val="006F599F"/>
    <w:rsid w:val="006F7491"/>
    <w:rsid w:val="00703615"/>
    <w:rsid w:val="00703C25"/>
    <w:rsid w:val="00706193"/>
    <w:rsid w:val="00706CEA"/>
    <w:rsid w:val="00716512"/>
    <w:rsid w:val="00716E5F"/>
    <w:rsid w:val="007234D5"/>
    <w:rsid w:val="007235D3"/>
    <w:rsid w:val="0072461D"/>
    <w:rsid w:val="00733012"/>
    <w:rsid w:val="00733644"/>
    <w:rsid w:val="007404ED"/>
    <w:rsid w:val="00742DEE"/>
    <w:rsid w:val="00743511"/>
    <w:rsid w:val="007442F0"/>
    <w:rsid w:val="00753D2B"/>
    <w:rsid w:val="007565EA"/>
    <w:rsid w:val="00763368"/>
    <w:rsid w:val="007754C9"/>
    <w:rsid w:val="0077774E"/>
    <w:rsid w:val="00780072"/>
    <w:rsid w:val="00782D5E"/>
    <w:rsid w:val="00785257"/>
    <w:rsid w:val="007A2856"/>
    <w:rsid w:val="007A3197"/>
    <w:rsid w:val="007A4245"/>
    <w:rsid w:val="007B4025"/>
    <w:rsid w:val="007B7E3B"/>
    <w:rsid w:val="007D55DD"/>
    <w:rsid w:val="007E0F1B"/>
    <w:rsid w:val="007E57ED"/>
    <w:rsid w:val="008003C1"/>
    <w:rsid w:val="00801E92"/>
    <w:rsid w:val="00805B14"/>
    <w:rsid w:val="008124E7"/>
    <w:rsid w:val="00823E29"/>
    <w:rsid w:val="00823E98"/>
    <w:rsid w:val="008269C0"/>
    <w:rsid w:val="00830E5E"/>
    <w:rsid w:val="00856C96"/>
    <w:rsid w:val="0086062F"/>
    <w:rsid w:val="0086435E"/>
    <w:rsid w:val="008715CE"/>
    <w:rsid w:val="008742AD"/>
    <w:rsid w:val="008760F9"/>
    <w:rsid w:val="00887906"/>
    <w:rsid w:val="00897A09"/>
    <w:rsid w:val="008A026B"/>
    <w:rsid w:val="008A2935"/>
    <w:rsid w:val="008A32A1"/>
    <w:rsid w:val="008B5DA2"/>
    <w:rsid w:val="008D0D2B"/>
    <w:rsid w:val="008D2C56"/>
    <w:rsid w:val="008D61D7"/>
    <w:rsid w:val="008D7300"/>
    <w:rsid w:val="008D7796"/>
    <w:rsid w:val="008E02AD"/>
    <w:rsid w:val="008E0B1C"/>
    <w:rsid w:val="008E5853"/>
    <w:rsid w:val="008E7C4A"/>
    <w:rsid w:val="008F0284"/>
    <w:rsid w:val="008F2BF5"/>
    <w:rsid w:val="008F43DE"/>
    <w:rsid w:val="008F57DE"/>
    <w:rsid w:val="0090362B"/>
    <w:rsid w:val="00903DFC"/>
    <w:rsid w:val="00903FDB"/>
    <w:rsid w:val="0090581F"/>
    <w:rsid w:val="00914153"/>
    <w:rsid w:val="00914B4F"/>
    <w:rsid w:val="009216F1"/>
    <w:rsid w:val="00931526"/>
    <w:rsid w:val="00933A28"/>
    <w:rsid w:val="00935C7C"/>
    <w:rsid w:val="009401D5"/>
    <w:rsid w:val="00944A27"/>
    <w:rsid w:val="00945F0C"/>
    <w:rsid w:val="0094658F"/>
    <w:rsid w:val="00947FAC"/>
    <w:rsid w:val="00950A77"/>
    <w:rsid w:val="00951269"/>
    <w:rsid w:val="00951A04"/>
    <w:rsid w:val="00954450"/>
    <w:rsid w:val="0095507F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A32BB"/>
    <w:rsid w:val="009A5ED4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6E3E"/>
    <w:rsid w:val="009D75EE"/>
    <w:rsid w:val="009E1FD5"/>
    <w:rsid w:val="009E7DFB"/>
    <w:rsid w:val="009F7A80"/>
    <w:rsid w:val="00A1207E"/>
    <w:rsid w:val="00A17001"/>
    <w:rsid w:val="00A27C81"/>
    <w:rsid w:val="00A329AD"/>
    <w:rsid w:val="00A32E84"/>
    <w:rsid w:val="00A34F62"/>
    <w:rsid w:val="00A40F38"/>
    <w:rsid w:val="00A42581"/>
    <w:rsid w:val="00A42F12"/>
    <w:rsid w:val="00A43A43"/>
    <w:rsid w:val="00A47FC5"/>
    <w:rsid w:val="00A5237C"/>
    <w:rsid w:val="00A5305D"/>
    <w:rsid w:val="00A5440C"/>
    <w:rsid w:val="00A60FFC"/>
    <w:rsid w:val="00A638D8"/>
    <w:rsid w:val="00A715B3"/>
    <w:rsid w:val="00A73755"/>
    <w:rsid w:val="00A73FFE"/>
    <w:rsid w:val="00A741AC"/>
    <w:rsid w:val="00A741F9"/>
    <w:rsid w:val="00A74E62"/>
    <w:rsid w:val="00A75D38"/>
    <w:rsid w:val="00A777BA"/>
    <w:rsid w:val="00A82066"/>
    <w:rsid w:val="00A83083"/>
    <w:rsid w:val="00A85FB5"/>
    <w:rsid w:val="00A86264"/>
    <w:rsid w:val="00A95CD7"/>
    <w:rsid w:val="00A97654"/>
    <w:rsid w:val="00AA408A"/>
    <w:rsid w:val="00AA4AC0"/>
    <w:rsid w:val="00AB2CAC"/>
    <w:rsid w:val="00AB66D2"/>
    <w:rsid w:val="00AB6EB0"/>
    <w:rsid w:val="00AC053B"/>
    <w:rsid w:val="00AC1A82"/>
    <w:rsid w:val="00AC461C"/>
    <w:rsid w:val="00AC47A0"/>
    <w:rsid w:val="00AC58E1"/>
    <w:rsid w:val="00AD18F4"/>
    <w:rsid w:val="00AD2AFB"/>
    <w:rsid w:val="00AD5AD5"/>
    <w:rsid w:val="00AE4120"/>
    <w:rsid w:val="00AE5331"/>
    <w:rsid w:val="00AE5CCF"/>
    <w:rsid w:val="00AE6FE7"/>
    <w:rsid w:val="00AF6233"/>
    <w:rsid w:val="00B21A58"/>
    <w:rsid w:val="00B21AEA"/>
    <w:rsid w:val="00B23B1D"/>
    <w:rsid w:val="00B27859"/>
    <w:rsid w:val="00B4168F"/>
    <w:rsid w:val="00B45EEA"/>
    <w:rsid w:val="00B50798"/>
    <w:rsid w:val="00B526EE"/>
    <w:rsid w:val="00B61FC6"/>
    <w:rsid w:val="00B64764"/>
    <w:rsid w:val="00B658DD"/>
    <w:rsid w:val="00B706DE"/>
    <w:rsid w:val="00B75B4F"/>
    <w:rsid w:val="00B83A1B"/>
    <w:rsid w:val="00B84657"/>
    <w:rsid w:val="00B84AC8"/>
    <w:rsid w:val="00B85193"/>
    <w:rsid w:val="00B90462"/>
    <w:rsid w:val="00B95A24"/>
    <w:rsid w:val="00BA4615"/>
    <w:rsid w:val="00BB140D"/>
    <w:rsid w:val="00BB18DA"/>
    <w:rsid w:val="00BB4547"/>
    <w:rsid w:val="00BC0BFB"/>
    <w:rsid w:val="00BC79C9"/>
    <w:rsid w:val="00BD090C"/>
    <w:rsid w:val="00BD55DD"/>
    <w:rsid w:val="00BD7D69"/>
    <w:rsid w:val="00BE2F94"/>
    <w:rsid w:val="00BE4FC1"/>
    <w:rsid w:val="00BE62D1"/>
    <w:rsid w:val="00BF4038"/>
    <w:rsid w:val="00C02637"/>
    <w:rsid w:val="00C029B4"/>
    <w:rsid w:val="00C02E76"/>
    <w:rsid w:val="00C23B07"/>
    <w:rsid w:val="00C2646A"/>
    <w:rsid w:val="00C30822"/>
    <w:rsid w:val="00C30D25"/>
    <w:rsid w:val="00C348FD"/>
    <w:rsid w:val="00C34C27"/>
    <w:rsid w:val="00C34FD6"/>
    <w:rsid w:val="00C37075"/>
    <w:rsid w:val="00C408E7"/>
    <w:rsid w:val="00C47ED0"/>
    <w:rsid w:val="00C536BB"/>
    <w:rsid w:val="00C53B2C"/>
    <w:rsid w:val="00C545ED"/>
    <w:rsid w:val="00C54DC6"/>
    <w:rsid w:val="00C5711E"/>
    <w:rsid w:val="00C6286D"/>
    <w:rsid w:val="00C63650"/>
    <w:rsid w:val="00C63B9A"/>
    <w:rsid w:val="00C74F12"/>
    <w:rsid w:val="00C86A6E"/>
    <w:rsid w:val="00CA116D"/>
    <w:rsid w:val="00CB1782"/>
    <w:rsid w:val="00CB75F6"/>
    <w:rsid w:val="00CC3A38"/>
    <w:rsid w:val="00CC3F3B"/>
    <w:rsid w:val="00CD4366"/>
    <w:rsid w:val="00CD5657"/>
    <w:rsid w:val="00CD6812"/>
    <w:rsid w:val="00CE19C5"/>
    <w:rsid w:val="00CE5534"/>
    <w:rsid w:val="00CE71E6"/>
    <w:rsid w:val="00CF26CC"/>
    <w:rsid w:val="00CF3133"/>
    <w:rsid w:val="00CF4411"/>
    <w:rsid w:val="00CF4B98"/>
    <w:rsid w:val="00D00DA5"/>
    <w:rsid w:val="00D01E83"/>
    <w:rsid w:val="00D10978"/>
    <w:rsid w:val="00D11117"/>
    <w:rsid w:val="00D11432"/>
    <w:rsid w:val="00D13F8C"/>
    <w:rsid w:val="00D14DD3"/>
    <w:rsid w:val="00D26364"/>
    <w:rsid w:val="00D3627A"/>
    <w:rsid w:val="00D4141F"/>
    <w:rsid w:val="00D41E77"/>
    <w:rsid w:val="00D42FEC"/>
    <w:rsid w:val="00D43B18"/>
    <w:rsid w:val="00D44F89"/>
    <w:rsid w:val="00D47103"/>
    <w:rsid w:val="00D53904"/>
    <w:rsid w:val="00D565B0"/>
    <w:rsid w:val="00D65AFD"/>
    <w:rsid w:val="00D66787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399F"/>
    <w:rsid w:val="00D95F46"/>
    <w:rsid w:val="00D97CB7"/>
    <w:rsid w:val="00DA01B0"/>
    <w:rsid w:val="00DA0A63"/>
    <w:rsid w:val="00DA5822"/>
    <w:rsid w:val="00DA63F2"/>
    <w:rsid w:val="00DA7C98"/>
    <w:rsid w:val="00DB25DC"/>
    <w:rsid w:val="00DB38E4"/>
    <w:rsid w:val="00DB42AE"/>
    <w:rsid w:val="00DC6A40"/>
    <w:rsid w:val="00DC6A5D"/>
    <w:rsid w:val="00DE2BF2"/>
    <w:rsid w:val="00DE4DEE"/>
    <w:rsid w:val="00E00788"/>
    <w:rsid w:val="00E012BA"/>
    <w:rsid w:val="00E03D09"/>
    <w:rsid w:val="00E06B07"/>
    <w:rsid w:val="00E12BB4"/>
    <w:rsid w:val="00E13D86"/>
    <w:rsid w:val="00E14016"/>
    <w:rsid w:val="00E144C7"/>
    <w:rsid w:val="00E17163"/>
    <w:rsid w:val="00E17A31"/>
    <w:rsid w:val="00E25E5C"/>
    <w:rsid w:val="00E33FCB"/>
    <w:rsid w:val="00E35734"/>
    <w:rsid w:val="00E41084"/>
    <w:rsid w:val="00E45FA2"/>
    <w:rsid w:val="00E46553"/>
    <w:rsid w:val="00E5406E"/>
    <w:rsid w:val="00E56910"/>
    <w:rsid w:val="00E628BB"/>
    <w:rsid w:val="00E63126"/>
    <w:rsid w:val="00E6776D"/>
    <w:rsid w:val="00E73BD5"/>
    <w:rsid w:val="00E800DD"/>
    <w:rsid w:val="00E816C9"/>
    <w:rsid w:val="00E827B5"/>
    <w:rsid w:val="00E82E8F"/>
    <w:rsid w:val="00E853D0"/>
    <w:rsid w:val="00E87A54"/>
    <w:rsid w:val="00E87D6F"/>
    <w:rsid w:val="00E90C6D"/>
    <w:rsid w:val="00EA24A6"/>
    <w:rsid w:val="00EA424C"/>
    <w:rsid w:val="00EA4C4D"/>
    <w:rsid w:val="00EA5388"/>
    <w:rsid w:val="00EB1AB7"/>
    <w:rsid w:val="00EB2BC8"/>
    <w:rsid w:val="00EB4FD5"/>
    <w:rsid w:val="00EB50A5"/>
    <w:rsid w:val="00EC05EE"/>
    <w:rsid w:val="00EE25A6"/>
    <w:rsid w:val="00EE720E"/>
    <w:rsid w:val="00EE7EB6"/>
    <w:rsid w:val="00F00030"/>
    <w:rsid w:val="00F00F8F"/>
    <w:rsid w:val="00F01CDC"/>
    <w:rsid w:val="00F17E5E"/>
    <w:rsid w:val="00F22E56"/>
    <w:rsid w:val="00F2395A"/>
    <w:rsid w:val="00F23DFA"/>
    <w:rsid w:val="00F2707A"/>
    <w:rsid w:val="00F277CC"/>
    <w:rsid w:val="00F33BC4"/>
    <w:rsid w:val="00F46137"/>
    <w:rsid w:val="00F51557"/>
    <w:rsid w:val="00F51A12"/>
    <w:rsid w:val="00F5307B"/>
    <w:rsid w:val="00F5385B"/>
    <w:rsid w:val="00F554D6"/>
    <w:rsid w:val="00F56F67"/>
    <w:rsid w:val="00F60E85"/>
    <w:rsid w:val="00F63622"/>
    <w:rsid w:val="00F650D0"/>
    <w:rsid w:val="00F66810"/>
    <w:rsid w:val="00F67EF8"/>
    <w:rsid w:val="00F73741"/>
    <w:rsid w:val="00F7529A"/>
    <w:rsid w:val="00F76C1F"/>
    <w:rsid w:val="00F84DEE"/>
    <w:rsid w:val="00F900F7"/>
    <w:rsid w:val="00F90A26"/>
    <w:rsid w:val="00FA244F"/>
    <w:rsid w:val="00FA5299"/>
    <w:rsid w:val="00FA60AB"/>
    <w:rsid w:val="00FA7038"/>
    <w:rsid w:val="00FC0A4D"/>
    <w:rsid w:val="00FC1080"/>
    <w:rsid w:val="00FC1AB3"/>
    <w:rsid w:val="00FD3CC0"/>
    <w:rsid w:val="00FD5B35"/>
    <w:rsid w:val="00FE11E8"/>
    <w:rsid w:val="00FE208C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B2CAC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titus xmlns="http://schemas.titus.com/TitusProperties/">
  <TitusGUID xmlns="">a61dd980-6379-4f8d-b968-85207f9f197d</TitusGUID>
  <TitusMetadata xmlns="">eyJucyI6Imh0dHA6XC9cL3d3dy50aXR1cy5jb21cL25zXC9Bc3NlY28iLCJwcm9wcyI6W3sibiI6IktsYXNpZmlrYWNpamEiLCJ2YWxzIjpbeyJ2YWx1ZSI6IlphLWludGVybnUtdXBvdHJlYnUtUmVzdHJpY3RlZCJ9XX1dfQ==</TitusMetadata>
</titu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30231204084945084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2011-10-198869</_dlc_DocId>
    <_dlc_DocIdUrl xmlns="b3ef1202-6da4-439b-bd9c-0f518e8f8abc">
      <Url>https://nisdms.nis.local/_layouts/15/DocIdRedir.aspx?ID=2011-10-198869</Url>
      <Description>2011-10-198869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3995FA-328A-4FC4-9F9A-52AD58143048}">
  <ds:schemaRefs>
    <ds:schemaRef ds:uri="http://schemas.titus.com/TitusProperties/"/>
    <ds:schemaRef ds:uri=""/>
  </ds:schemaRefs>
</ds:datastoreItem>
</file>

<file path=customXml/itemProps5.xml><?xml version="1.0" encoding="utf-8"?>
<ds:datastoreItem xmlns:ds="http://schemas.openxmlformats.org/officeDocument/2006/customXml" ds:itemID="{4714446E-084B-494A-92F9-AE3AFAEA2AB3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b3ef1202-6da4-439b-bd9c-0f518e8f8abc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C5113B7A-4C59-4A1E-818F-F8586698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SA-07.02.09.004_v13.0_SR</vt:lpstr>
    </vt:vector>
  </TitlesOfParts>
  <Company>NIS</Company>
  <LinksUpToDate>false</LinksUpToDate>
  <CharactersWithSpaces>17395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SA-07.02.09.004_v13.0_SR</dc:title>
  <dc:creator>Eleonora Djokovic</dc:creator>
  <cp:keywords>Klasifikacija: За интерну употребу/Restricted</cp:keywords>
  <cp:lastModifiedBy>Diana Borjan</cp:lastModifiedBy>
  <cp:revision>3</cp:revision>
  <cp:lastPrinted>2017-05-31T11:13:00Z</cp:lastPrinted>
  <dcterms:created xsi:type="dcterms:W3CDTF">2026-07-09T11:04:00Z</dcterms:created>
  <dcterms:modified xsi:type="dcterms:W3CDTF">2026-07-09T11:47:00Z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a61dd980-6379-4f8d-b968-85207f9f197d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b8b94980-a1e8-442b-bac9-d2866bcd7f20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